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446C" w14:textId="363D7BBC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sz w:val="28"/>
          <w:szCs w:val="28"/>
        </w:rPr>
        <w:t>Call to Worship</w:t>
      </w:r>
    </w:p>
    <w:p w14:paraId="10A4D741" w14:textId="5851DABF" w:rsidR="008F6929" w:rsidRPr="008F6929" w:rsidRDefault="008F6929" w:rsidP="00157E84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sz w:val="28"/>
          <w:szCs w:val="28"/>
        </w:rPr>
        <w:t> The apostle Paul calls us to “let the same mind be in you that was in Christ Jesus.” What is the mind of Jesus?</w:t>
      </w:r>
      <w:r w:rsidRPr="008F6929">
        <w:rPr>
          <w:rFonts w:asciiTheme="minorBidi" w:hAnsiTheme="minorBidi"/>
          <w:sz w:val="28"/>
          <w:szCs w:val="28"/>
        </w:rPr>
        <w:br/>
      </w:r>
      <w:r w:rsidRPr="008F6929">
        <w:rPr>
          <w:rFonts w:asciiTheme="minorBidi" w:hAnsiTheme="minorBidi"/>
          <w:b/>
          <w:bCs/>
          <w:sz w:val="28"/>
          <w:szCs w:val="28"/>
        </w:rPr>
        <w:t>The mind of Jesus is to love God, neighbor, self, and all creation.  </w:t>
      </w:r>
      <w:r w:rsidRPr="008F6929">
        <w:rPr>
          <w:rFonts w:asciiTheme="minorBidi" w:hAnsiTheme="minorBidi"/>
          <w:sz w:val="28"/>
          <w:szCs w:val="28"/>
        </w:rPr>
        <w:br/>
        <w:t>Paul reminds us that “it is God who is at work in you.” How is God at work in us?  </w:t>
      </w:r>
      <w:r w:rsidRPr="008F6929">
        <w:rPr>
          <w:rFonts w:asciiTheme="minorBidi" w:hAnsiTheme="minorBidi"/>
          <w:sz w:val="28"/>
          <w:szCs w:val="28"/>
        </w:rPr>
        <w:br/>
      </w:r>
      <w:r w:rsidRPr="008F6929">
        <w:rPr>
          <w:rFonts w:asciiTheme="minorBidi" w:hAnsiTheme="minorBidi"/>
          <w:b/>
          <w:bCs/>
          <w:sz w:val="28"/>
          <w:szCs w:val="28"/>
        </w:rPr>
        <w:t>God enables us through grace to love God, neighbor, self, and all creation.  </w:t>
      </w:r>
    </w:p>
    <w:p w14:paraId="1EE29DD9" w14:textId="7E3CFB00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sz w:val="28"/>
          <w:szCs w:val="28"/>
        </w:rPr>
        <w:t>Paul exhorts us to “work on your own salvation with fear and trembling.” How do we work on our own salvation?  </w:t>
      </w:r>
      <w:r w:rsidRPr="008F6929">
        <w:rPr>
          <w:rFonts w:asciiTheme="minorBidi" w:hAnsiTheme="minorBidi"/>
          <w:sz w:val="28"/>
          <w:szCs w:val="28"/>
        </w:rPr>
        <w:br/>
      </w:r>
      <w:r w:rsidRPr="008F6929">
        <w:rPr>
          <w:rFonts w:asciiTheme="minorBidi" w:hAnsiTheme="minorBidi"/>
          <w:b/>
          <w:bCs/>
          <w:sz w:val="28"/>
          <w:szCs w:val="28"/>
        </w:rPr>
        <w:t>We cooperate with grace to love God, neighbor, self, and all creation.  </w:t>
      </w:r>
    </w:p>
    <w:p w14:paraId="76CE6160" w14:textId="50BAAA49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sz w:val="28"/>
          <w:szCs w:val="28"/>
        </w:rPr>
        <w:t>Beloved, we gather to worship God who, through Jesus, shows us how to love and enables us to love as Christ loves us.  </w:t>
      </w:r>
      <w:r w:rsidRPr="008F6929">
        <w:rPr>
          <w:rFonts w:asciiTheme="minorBidi" w:hAnsiTheme="minorBidi"/>
          <w:sz w:val="28"/>
          <w:szCs w:val="28"/>
        </w:rPr>
        <w:br/>
      </w:r>
      <w:r w:rsidRPr="008F6929">
        <w:rPr>
          <w:rFonts w:asciiTheme="minorBidi" w:hAnsiTheme="minorBidi"/>
          <w:b/>
          <w:bCs/>
          <w:sz w:val="28"/>
          <w:szCs w:val="28"/>
        </w:rPr>
        <w:t>We gather to learn how to live in full accord through our love of God, neighbor, self, and all creation.</w:t>
      </w:r>
    </w:p>
    <w:p w14:paraId="06A73042" w14:textId="43B9C95F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b/>
          <w:bCs/>
          <w:sz w:val="28"/>
          <w:szCs w:val="28"/>
        </w:rPr>
        <w:t> Opening Prayer</w:t>
      </w:r>
    </w:p>
    <w:p w14:paraId="56F310AB" w14:textId="77777777" w:rsidR="008F6929" w:rsidRPr="00157E84" w:rsidRDefault="008F6929" w:rsidP="008F6929">
      <w:pPr>
        <w:rPr>
          <w:rFonts w:asciiTheme="minorBidi" w:hAnsiTheme="minorBidi"/>
          <w:sz w:val="28"/>
          <w:szCs w:val="28"/>
        </w:rPr>
      </w:pPr>
      <w:r w:rsidRPr="00157E84">
        <w:rPr>
          <w:rFonts w:asciiTheme="minorBidi" w:hAnsiTheme="minorBidi"/>
          <w:sz w:val="28"/>
          <w:szCs w:val="28"/>
        </w:rPr>
        <w:t>Holy God, bless our lives, sanctify us,</w:t>
      </w:r>
      <w:r w:rsidRPr="00157E84">
        <w:rPr>
          <w:rFonts w:asciiTheme="minorBidi" w:hAnsiTheme="minorBidi"/>
          <w:sz w:val="28"/>
          <w:szCs w:val="28"/>
        </w:rPr>
        <w:br/>
        <w:t>and in your way, grant us our hearts’ desire.</w:t>
      </w:r>
      <w:r w:rsidRPr="00157E84">
        <w:rPr>
          <w:rFonts w:asciiTheme="minorBidi" w:hAnsiTheme="minorBidi"/>
          <w:sz w:val="28"/>
          <w:szCs w:val="28"/>
        </w:rPr>
        <w:br/>
        <w:t>Anoint us with your grace, that what we desire is also what you desire.</w:t>
      </w:r>
      <w:r w:rsidRPr="00157E84">
        <w:rPr>
          <w:rFonts w:asciiTheme="minorBidi" w:hAnsiTheme="minorBidi"/>
          <w:sz w:val="28"/>
          <w:szCs w:val="28"/>
        </w:rPr>
        <w:br/>
        <w:t>Help us to understand that our hearts’ true desire is the love of you.</w:t>
      </w:r>
      <w:r w:rsidRPr="00157E84">
        <w:rPr>
          <w:rFonts w:asciiTheme="minorBidi" w:hAnsiTheme="minorBidi"/>
          <w:sz w:val="28"/>
          <w:szCs w:val="28"/>
        </w:rPr>
        <w:br/>
        <w:t>May the love of Christ urge us on; may we walk by faith.</w:t>
      </w:r>
      <w:r w:rsidRPr="00157E84">
        <w:rPr>
          <w:rFonts w:asciiTheme="minorBidi" w:hAnsiTheme="minorBidi"/>
          <w:sz w:val="28"/>
          <w:szCs w:val="28"/>
        </w:rPr>
        <w:br/>
        <w:t>Thank you, God, for all our blessings. Amen</w:t>
      </w:r>
    </w:p>
    <w:p w14:paraId="3328E6A0" w14:textId="64C76AA3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157E84">
        <w:rPr>
          <w:rFonts w:asciiTheme="minorBidi" w:hAnsiTheme="minorBidi"/>
          <w:b/>
          <w:bCs/>
          <w:sz w:val="28"/>
          <w:szCs w:val="28"/>
        </w:rPr>
        <w:t xml:space="preserve">Please announce </w:t>
      </w:r>
      <w:r w:rsidRPr="008F6929">
        <w:rPr>
          <w:rFonts w:asciiTheme="minorBidi" w:hAnsiTheme="minorBidi"/>
          <w:sz w:val="28"/>
          <w:szCs w:val="28"/>
        </w:rPr>
        <w:t xml:space="preserve">the Praise Hymn </w:t>
      </w:r>
      <w:r w:rsidRPr="008F6929">
        <w:rPr>
          <w:rFonts w:asciiTheme="minorBidi" w:hAnsiTheme="minorBidi"/>
          <w:sz w:val="28"/>
          <w:szCs w:val="28"/>
        </w:rPr>
        <w:t>"Spirit of the Living God" #393</w:t>
      </w:r>
      <w:r w:rsidRPr="008F6929">
        <w:rPr>
          <w:rFonts w:asciiTheme="minorBidi" w:hAnsiTheme="minorBidi"/>
          <w:sz w:val="28"/>
          <w:szCs w:val="28"/>
        </w:rPr>
        <w:t xml:space="preserve"> We will sing it twice</w:t>
      </w:r>
    </w:p>
    <w:p w14:paraId="2F68B2BD" w14:textId="77777777" w:rsidR="00157E84" w:rsidRDefault="00157E84" w:rsidP="008F6929">
      <w:pPr>
        <w:rPr>
          <w:rFonts w:asciiTheme="minorBidi" w:hAnsiTheme="minorBidi"/>
          <w:b/>
          <w:bCs/>
          <w:sz w:val="28"/>
          <w:szCs w:val="28"/>
        </w:rPr>
      </w:pPr>
    </w:p>
    <w:p w14:paraId="60FA44E0" w14:textId="2A4B8CE3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b/>
          <w:bCs/>
          <w:sz w:val="28"/>
          <w:szCs w:val="28"/>
        </w:rPr>
        <w:t>Ezekiel 37:1-6</w:t>
      </w:r>
    </w:p>
    <w:p w14:paraId="03D4EF2A" w14:textId="6080143E" w:rsidR="008F6929" w:rsidRPr="008F6929" w:rsidRDefault="008F6929" w:rsidP="008F6929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sz w:val="28"/>
          <w:szCs w:val="28"/>
        </w:rPr>
        <w:t>The Lord’s power overcame me, and while I was in the Lord’s spirit, he led me out and set me down in the middle of a certain valley. It was full of bones. </w:t>
      </w:r>
      <w:r w:rsidRPr="008F6929">
        <w:rPr>
          <w:rFonts w:asciiTheme="minorBidi" w:hAnsiTheme="minorBidi"/>
          <w:b/>
          <w:bCs/>
          <w:sz w:val="28"/>
          <w:szCs w:val="28"/>
        </w:rPr>
        <w:t> </w:t>
      </w:r>
      <w:r w:rsidRPr="008F6929">
        <w:rPr>
          <w:rFonts w:asciiTheme="minorBidi" w:hAnsiTheme="minorBidi"/>
          <w:sz w:val="28"/>
          <w:szCs w:val="28"/>
        </w:rPr>
        <w:t>He led me through them all around, and I saw that there were a great many of them on the valley floor, and they were very dry.</w:t>
      </w:r>
      <w:r>
        <w:rPr>
          <w:rFonts w:asciiTheme="minorBidi" w:hAnsiTheme="minorBidi"/>
          <w:sz w:val="28"/>
          <w:szCs w:val="28"/>
        </w:rPr>
        <w:t xml:space="preserve"> </w:t>
      </w:r>
      <w:r w:rsidRPr="008F6929">
        <w:rPr>
          <w:rFonts w:asciiTheme="minorBidi" w:hAnsiTheme="minorBidi"/>
          <w:b/>
          <w:bCs/>
          <w:sz w:val="28"/>
          <w:szCs w:val="28"/>
        </w:rPr>
        <w:t> </w:t>
      </w:r>
      <w:r w:rsidRPr="008F6929">
        <w:rPr>
          <w:rFonts w:asciiTheme="minorBidi" w:hAnsiTheme="minorBidi"/>
          <w:sz w:val="28"/>
          <w:szCs w:val="28"/>
        </w:rPr>
        <w:t>He asked me, “Human one, can these bones live again?”</w:t>
      </w:r>
    </w:p>
    <w:p w14:paraId="27CBE475" w14:textId="7208D7F6" w:rsidR="00BB5911" w:rsidRDefault="008F6929" w:rsidP="00157E84">
      <w:pPr>
        <w:rPr>
          <w:rFonts w:asciiTheme="minorBidi" w:hAnsiTheme="minorBidi"/>
          <w:sz w:val="28"/>
          <w:szCs w:val="28"/>
        </w:rPr>
      </w:pPr>
      <w:r w:rsidRPr="008F6929">
        <w:rPr>
          <w:rFonts w:asciiTheme="minorBidi" w:hAnsiTheme="minorBidi"/>
          <w:sz w:val="28"/>
          <w:szCs w:val="28"/>
        </w:rPr>
        <w:t>I said, “Lord God, only you know.”</w:t>
      </w:r>
      <w:r>
        <w:rPr>
          <w:rFonts w:asciiTheme="minorBidi" w:hAnsiTheme="minorBidi"/>
          <w:sz w:val="28"/>
          <w:szCs w:val="28"/>
        </w:rPr>
        <w:t xml:space="preserve"> </w:t>
      </w:r>
      <w:r w:rsidRPr="008F6929">
        <w:rPr>
          <w:rFonts w:asciiTheme="minorBidi" w:hAnsiTheme="minorBidi"/>
          <w:b/>
          <w:bCs/>
          <w:sz w:val="28"/>
          <w:szCs w:val="28"/>
        </w:rPr>
        <w:t> </w:t>
      </w:r>
      <w:r w:rsidRPr="008F6929">
        <w:rPr>
          <w:rFonts w:asciiTheme="minorBidi" w:hAnsiTheme="minorBidi"/>
          <w:sz w:val="28"/>
          <w:szCs w:val="28"/>
        </w:rPr>
        <w:t>He said to me, “Prophesy over these bones, and say to them, Dry bones, hear the Lord’s word! </w:t>
      </w:r>
      <w:r w:rsidRPr="008F6929">
        <w:rPr>
          <w:rFonts w:asciiTheme="minorBidi" w:hAnsiTheme="minorBidi"/>
          <w:b/>
          <w:bCs/>
          <w:sz w:val="28"/>
          <w:szCs w:val="28"/>
        </w:rPr>
        <w:t> </w:t>
      </w:r>
      <w:r w:rsidRPr="008F6929">
        <w:rPr>
          <w:rFonts w:asciiTheme="minorBidi" w:hAnsiTheme="minorBidi"/>
          <w:sz w:val="28"/>
          <w:szCs w:val="28"/>
        </w:rPr>
        <w:t>The Lord God proclaims to these bones: I am about to put breath in you, and you will live again. </w:t>
      </w:r>
      <w:r w:rsidRPr="008F6929">
        <w:rPr>
          <w:rFonts w:asciiTheme="minorBidi" w:hAnsiTheme="minorBidi"/>
          <w:b/>
          <w:bCs/>
          <w:sz w:val="28"/>
          <w:szCs w:val="28"/>
        </w:rPr>
        <w:t> </w:t>
      </w:r>
      <w:r w:rsidRPr="008F6929">
        <w:rPr>
          <w:rFonts w:asciiTheme="minorBidi" w:hAnsiTheme="minorBidi"/>
          <w:sz w:val="28"/>
          <w:szCs w:val="28"/>
        </w:rPr>
        <w:t>I will put sinews on you, place flesh on you, and cover you with skin. When I put breath in you, and you come to life, you will know that I am the Lord.”</w:t>
      </w:r>
    </w:p>
    <w:p w14:paraId="102CC0E6" w14:textId="126E3DF5" w:rsidR="00157E84" w:rsidRPr="008F6929" w:rsidRDefault="00157E84" w:rsidP="00157E84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The word of God for the people of God. </w:t>
      </w:r>
      <w:r w:rsidRPr="00157E84">
        <w:rPr>
          <w:rFonts w:asciiTheme="minorBidi" w:hAnsiTheme="minorBidi"/>
          <w:b/>
          <w:bCs/>
          <w:sz w:val="28"/>
          <w:szCs w:val="28"/>
        </w:rPr>
        <w:t>Thanks be to God.</w:t>
      </w:r>
    </w:p>
    <w:sectPr w:rsidR="00157E84" w:rsidRPr="008F6929" w:rsidSect="008F69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29"/>
    <w:rsid w:val="000E5D0C"/>
    <w:rsid w:val="00157E84"/>
    <w:rsid w:val="00410A49"/>
    <w:rsid w:val="006A5434"/>
    <w:rsid w:val="008F6929"/>
    <w:rsid w:val="00BB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DCA1"/>
  <w15:chartTrackingRefBased/>
  <w15:docId w15:val="{8DFA890D-86FB-4A75-AEDB-F8B9C036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1593</Characters>
  <Application>Microsoft Office Word</Application>
  <DocSecurity>0</DocSecurity>
  <Lines>36</Lines>
  <Paragraphs>15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Edie Grossen</dc:creator>
  <cp:keywords/>
  <dc:description/>
  <cp:lastModifiedBy>Edie Grossen</cp:lastModifiedBy>
  <cp:revision>2</cp:revision>
  <dcterms:created xsi:type="dcterms:W3CDTF">2026-09-23T19:25:00Z</dcterms:created>
  <dcterms:modified xsi:type="dcterms:W3CDTF">2026-09-23T19:29:00Z</dcterms:modified>
</cp:coreProperties>
</file>