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03A0" w14:textId="77777777" w:rsidR="00DE633C" w:rsidRPr="00DE633C" w:rsidRDefault="00DE633C" w:rsidP="00DE633C">
      <w:pPr>
        <w:spacing w:after="300" w:line="240" w:lineRule="auto"/>
        <w:textAlignment w:val="baseline"/>
        <w:outlineLvl w:val="2"/>
        <w:rPr>
          <w:rFonts w:asciiTheme="minorBidi" w:eastAsia="Times New Roman" w:hAnsiTheme="minorBidi"/>
          <w:b/>
          <w:bCs/>
          <w:caps/>
          <w:color w:val="000000" w:themeColor="text1"/>
          <w:kern w:val="0"/>
          <w:sz w:val="28"/>
          <w:szCs w:val="28"/>
          <w14:ligatures w14:val="none"/>
        </w:rPr>
      </w:pPr>
      <w:r w:rsidRPr="00DE633C">
        <w:rPr>
          <w:rFonts w:asciiTheme="minorBidi" w:eastAsia="Times New Roman" w:hAnsiTheme="minorBidi"/>
          <w:b/>
          <w:bCs/>
          <w:caps/>
          <w:color w:val="000000" w:themeColor="text1"/>
          <w:kern w:val="0"/>
          <w:sz w:val="28"/>
          <w:szCs w:val="28"/>
          <w14:ligatures w14:val="none"/>
        </w:rPr>
        <w:t>CALL TO WORSHIP</w:t>
      </w:r>
    </w:p>
    <w:p w14:paraId="291EFA2D" w14:textId="77777777" w:rsidR="00DE633C" w:rsidRPr="00DE633C" w:rsidRDefault="00DE633C" w:rsidP="00DE633C">
      <w:pPr>
        <w:spacing w:after="0" w:line="240" w:lineRule="auto"/>
        <w:textAlignment w:val="baseline"/>
        <w:rPr>
          <w:rFonts w:asciiTheme="minorBidi" w:eastAsia="Times New Roman" w:hAnsiTheme="minorBidi"/>
          <w:color w:val="000000" w:themeColor="text1"/>
          <w:kern w:val="0"/>
          <w:sz w:val="28"/>
          <w:szCs w:val="28"/>
          <w14:ligatures w14:val="none"/>
        </w:rPr>
      </w:pPr>
      <w:r w:rsidRPr="00DE633C">
        <w:rPr>
          <w:rFonts w:asciiTheme="minorBidi" w:eastAsia="Times New Roman" w:hAnsiTheme="minorBidi"/>
          <w:color w:val="000000" w:themeColor="text1"/>
          <w:kern w:val="0"/>
          <w:sz w:val="28"/>
          <w:szCs w:val="28"/>
          <w14:ligatures w14:val="none"/>
        </w:rPr>
        <w:t>When we witness our work bear good fruit and rejoice in all God has done among us…</w:t>
      </w:r>
      <w:r w:rsidRPr="00DE633C">
        <w:rPr>
          <w:rFonts w:asciiTheme="minorBidi" w:eastAsia="Times New Roman" w:hAnsiTheme="minorBidi"/>
          <w:color w:val="000000" w:themeColor="text1"/>
          <w:kern w:val="0"/>
          <w:sz w:val="28"/>
          <w:szCs w:val="28"/>
          <w14:ligatures w14:val="none"/>
        </w:rPr>
        <w:br/>
      </w:r>
      <w:r w:rsidRPr="00DE633C">
        <w:rPr>
          <w:rFonts w:asciiTheme="minorBidi" w:eastAsia="Times New Roman" w:hAnsiTheme="minorBidi"/>
          <w:b/>
          <w:bCs/>
          <w:color w:val="000000" w:themeColor="text1"/>
          <w:kern w:val="0"/>
          <w:sz w:val="28"/>
          <w:szCs w:val="28"/>
          <w:bdr w:val="none" w:sz="0" w:space="0" w:color="auto" w:frame="1"/>
          <w14:ligatures w14:val="none"/>
        </w:rPr>
        <w:t>we gather for worship. </w:t>
      </w:r>
    </w:p>
    <w:p w14:paraId="24705D4D" w14:textId="77777777" w:rsidR="00DE633C" w:rsidRPr="00DE633C" w:rsidRDefault="00DE633C" w:rsidP="00DE633C">
      <w:pPr>
        <w:spacing w:after="0" w:line="240" w:lineRule="auto"/>
        <w:textAlignment w:val="baseline"/>
        <w:rPr>
          <w:rFonts w:asciiTheme="minorBidi" w:eastAsia="Times New Roman" w:hAnsiTheme="minorBidi"/>
          <w:color w:val="000000" w:themeColor="text1"/>
          <w:kern w:val="0"/>
          <w:sz w:val="28"/>
          <w:szCs w:val="28"/>
          <w14:ligatures w14:val="none"/>
        </w:rPr>
      </w:pPr>
      <w:r w:rsidRPr="00DE633C">
        <w:rPr>
          <w:rFonts w:asciiTheme="minorBidi" w:eastAsia="Times New Roman" w:hAnsiTheme="minorBidi"/>
          <w:color w:val="000000" w:themeColor="text1"/>
          <w:kern w:val="0"/>
          <w:sz w:val="28"/>
          <w:szCs w:val="28"/>
          <w14:ligatures w14:val="none"/>
        </w:rPr>
        <w:t xml:space="preserve">When misunderstanding and misinformation threaten to divide instead of </w:t>
      </w:r>
      <w:proofErr w:type="gramStart"/>
      <w:r w:rsidRPr="00DE633C">
        <w:rPr>
          <w:rFonts w:asciiTheme="minorBidi" w:eastAsia="Times New Roman" w:hAnsiTheme="minorBidi"/>
          <w:color w:val="000000" w:themeColor="text1"/>
          <w:kern w:val="0"/>
          <w:sz w:val="28"/>
          <w:szCs w:val="28"/>
          <w14:ligatures w14:val="none"/>
        </w:rPr>
        <w:t>unite</w:t>
      </w:r>
      <w:proofErr w:type="gramEnd"/>
      <w:r w:rsidRPr="00DE633C">
        <w:rPr>
          <w:rFonts w:asciiTheme="minorBidi" w:eastAsia="Times New Roman" w:hAnsiTheme="minorBidi"/>
          <w:color w:val="000000" w:themeColor="text1"/>
          <w:kern w:val="0"/>
          <w:sz w:val="28"/>
          <w:szCs w:val="28"/>
          <w14:ligatures w14:val="none"/>
        </w:rPr>
        <w:t xml:space="preserve"> us…</w:t>
      </w:r>
      <w:r w:rsidRPr="00DE633C">
        <w:rPr>
          <w:rFonts w:asciiTheme="minorBidi" w:eastAsia="Times New Roman" w:hAnsiTheme="minorBidi"/>
          <w:color w:val="000000" w:themeColor="text1"/>
          <w:kern w:val="0"/>
          <w:sz w:val="28"/>
          <w:szCs w:val="28"/>
          <w14:ligatures w14:val="none"/>
        </w:rPr>
        <w:br/>
      </w:r>
      <w:r w:rsidRPr="00DE633C">
        <w:rPr>
          <w:rFonts w:asciiTheme="minorBidi" w:eastAsia="Times New Roman" w:hAnsiTheme="minorBidi"/>
          <w:b/>
          <w:bCs/>
          <w:color w:val="000000" w:themeColor="text1"/>
          <w:kern w:val="0"/>
          <w:sz w:val="28"/>
          <w:szCs w:val="28"/>
          <w:bdr w:val="none" w:sz="0" w:space="0" w:color="auto" w:frame="1"/>
          <w14:ligatures w14:val="none"/>
        </w:rPr>
        <w:t>we gather for worship.</w:t>
      </w:r>
    </w:p>
    <w:p w14:paraId="05B81B5B" w14:textId="77777777" w:rsidR="00DE633C" w:rsidRPr="00DE633C" w:rsidRDefault="00DE633C" w:rsidP="00DE633C">
      <w:pPr>
        <w:spacing w:after="0" w:line="240" w:lineRule="auto"/>
        <w:textAlignment w:val="baseline"/>
        <w:rPr>
          <w:rFonts w:asciiTheme="minorBidi" w:eastAsia="Times New Roman" w:hAnsiTheme="minorBidi"/>
          <w:color w:val="000000" w:themeColor="text1"/>
          <w:kern w:val="0"/>
          <w:sz w:val="28"/>
          <w:szCs w:val="28"/>
          <w14:ligatures w14:val="none"/>
        </w:rPr>
      </w:pPr>
      <w:r w:rsidRPr="00DE633C">
        <w:rPr>
          <w:rFonts w:asciiTheme="minorBidi" w:eastAsia="Times New Roman" w:hAnsiTheme="minorBidi"/>
          <w:color w:val="000000" w:themeColor="text1"/>
          <w:kern w:val="0"/>
          <w:sz w:val="28"/>
          <w:szCs w:val="28"/>
          <w14:ligatures w14:val="none"/>
        </w:rPr>
        <w:t>When we dance together in the joy of knowing we belong to God and one another…</w:t>
      </w:r>
      <w:r w:rsidRPr="00DE633C">
        <w:rPr>
          <w:rFonts w:asciiTheme="minorBidi" w:eastAsia="Times New Roman" w:hAnsiTheme="minorBidi"/>
          <w:color w:val="000000" w:themeColor="text1"/>
          <w:kern w:val="0"/>
          <w:sz w:val="28"/>
          <w:szCs w:val="28"/>
          <w14:ligatures w14:val="none"/>
        </w:rPr>
        <w:br/>
      </w:r>
      <w:r w:rsidRPr="00DE633C">
        <w:rPr>
          <w:rFonts w:asciiTheme="minorBidi" w:eastAsia="Times New Roman" w:hAnsiTheme="minorBidi"/>
          <w:b/>
          <w:bCs/>
          <w:color w:val="000000" w:themeColor="text1"/>
          <w:kern w:val="0"/>
          <w:sz w:val="28"/>
          <w:szCs w:val="28"/>
          <w:bdr w:val="none" w:sz="0" w:space="0" w:color="auto" w:frame="1"/>
          <w14:ligatures w14:val="none"/>
        </w:rPr>
        <w:t>we gather for worship.</w:t>
      </w:r>
    </w:p>
    <w:p w14:paraId="02FE375F" w14:textId="77777777" w:rsidR="00DE633C" w:rsidRPr="00DE633C" w:rsidRDefault="00DE633C" w:rsidP="00DE633C">
      <w:pPr>
        <w:spacing w:after="0" w:line="240" w:lineRule="auto"/>
        <w:textAlignment w:val="baseline"/>
        <w:rPr>
          <w:rFonts w:asciiTheme="minorBidi" w:eastAsia="Times New Roman" w:hAnsiTheme="minorBidi"/>
          <w:color w:val="000000" w:themeColor="text1"/>
          <w:kern w:val="0"/>
          <w:sz w:val="28"/>
          <w:szCs w:val="28"/>
          <w14:ligatures w14:val="none"/>
        </w:rPr>
      </w:pPr>
      <w:r w:rsidRPr="00DE633C">
        <w:rPr>
          <w:rFonts w:asciiTheme="minorBidi" w:eastAsia="Times New Roman" w:hAnsiTheme="minorBidi"/>
          <w:color w:val="000000" w:themeColor="text1"/>
          <w:kern w:val="0"/>
          <w:sz w:val="28"/>
          <w:szCs w:val="28"/>
          <w14:ligatures w14:val="none"/>
        </w:rPr>
        <w:t>When we stumble and bumble our way forward as God’s grace guides us into greater love and deeper communion…</w:t>
      </w:r>
      <w:r w:rsidRPr="00DE633C">
        <w:rPr>
          <w:rFonts w:asciiTheme="minorBidi" w:eastAsia="Times New Roman" w:hAnsiTheme="minorBidi"/>
          <w:color w:val="000000" w:themeColor="text1"/>
          <w:kern w:val="0"/>
          <w:sz w:val="28"/>
          <w:szCs w:val="28"/>
          <w14:ligatures w14:val="none"/>
        </w:rPr>
        <w:br/>
      </w:r>
      <w:r w:rsidRPr="00DE633C">
        <w:rPr>
          <w:rFonts w:asciiTheme="minorBidi" w:eastAsia="Times New Roman" w:hAnsiTheme="minorBidi"/>
          <w:b/>
          <w:bCs/>
          <w:color w:val="000000" w:themeColor="text1"/>
          <w:kern w:val="0"/>
          <w:sz w:val="28"/>
          <w:szCs w:val="28"/>
          <w:bdr w:val="none" w:sz="0" w:space="0" w:color="auto" w:frame="1"/>
          <w14:ligatures w14:val="none"/>
        </w:rPr>
        <w:t>we gather for worship. Thanks be to God. Amen.</w:t>
      </w:r>
    </w:p>
    <w:p w14:paraId="19B2A423" w14:textId="77777777" w:rsidR="00DE633C" w:rsidRDefault="00DE633C" w:rsidP="00DE633C">
      <w:pPr>
        <w:spacing w:after="300" w:line="240" w:lineRule="auto"/>
        <w:textAlignment w:val="baseline"/>
        <w:outlineLvl w:val="2"/>
        <w:rPr>
          <w:rFonts w:asciiTheme="minorBidi" w:eastAsia="Times New Roman" w:hAnsiTheme="minorBidi"/>
          <w:b/>
          <w:bCs/>
          <w:caps/>
          <w:color w:val="000000" w:themeColor="text1"/>
          <w:kern w:val="0"/>
          <w:sz w:val="28"/>
          <w:szCs w:val="28"/>
          <w14:ligatures w14:val="none"/>
        </w:rPr>
      </w:pPr>
    </w:p>
    <w:p w14:paraId="04C39C6D" w14:textId="4DF70CCB" w:rsidR="00DE633C" w:rsidRPr="00DE633C" w:rsidRDefault="00DE633C" w:rsidP="00DE633C">
      <w:pPr>
        <w:spacing w:after="300" w:line="240" w:lineRule="auto"/>
        <w:textAlignment w:val="baseline"/>
        <w:outlineLvl w:val="2"/>
        <w:rPr>
          <w:rFonts w:asciiTheme="minorBidi" w:eastAsia="Times New Roman" w:hAnsiTheme="minorBidi"/>
          <w:b/>
          <w:bCs/>
          <w:caps/>
          <w:color w:val="000000" w:themeColor="text1"/>
          <w:kern w:val="0"/>
          <w:sz w:val="28"/>
          <w:szCs w:val="28"/>
          <w14:ligatures w14:val="none"/>
        </w:rPr>
      </w:pPr>
      <w:r w:rsidRPr="00DE633C">
        <w:rPr>
          <w:rFonts w:asciiTheme="minorBidi" w:eastAsia="Times New Roman" w:hAnsiTheme="minorBidi"/>
          <w:b/>
          <w:bCs/>
          <w:caps/>
          <w:color w:val="000000" w:themeColor="text1"/>
          <w:kern w:val="0"/>
          <w:sz w:val="28"/>
          <w:szCs w:val="28"/>
          <w14:ligatures w14:val="none"/>
        </w:rPr>
        <w:t>Opening Prayer</w:t>
      </w:r>
    </w:p>
    <w:p w14:paraId="5F54A689" w14:textId="77777777" w:rsidR="00DE633C" w:rsidRPr="00DE633C" w:rsidRDefault="00DE633C" w:rsidP="00DE633C">
      <w:pPr>
        <w:pStyle w:val="NormalWeb"/>
        <w:spacing w:before="0" w:beforeAutospacing="0" w:after="525" w:afterAutospacing="0"/>
        <w:textAlignment w:val="baseline"/>
        <w:rPr>
          <w:rFonts w:asciiTheme="minorBidi" w:hAnsiTheme="minorBidi" w:cstheme="minorBidi"/>
          <w:color w:val="000000" w:themeColor="text1"/>
          <w:sz w:val="28"/>
          <w:szCs w:val="28"/>
        </w:rPr>
      </w:pPr>
      <w:r w:rsidRPr="00DE633C">
        <w:rPr>
          <w:rFonts w:asciiTheme="minorBidi" w:hAnsiTheme="minorBidi" w:cstheme="minorBidi"/>
          <w:color w:val="000000" w:themeColor="text1"/>
          <w:sz w:val="28"/>
          <w:szCs w:val="28"/>
        </w:rPr>
        <w:t>God of secret purposes and extravagant blessings, we come to praise you.</w:t>
      </w:r>
      <w:r w:rsidRPr="00DE633C">
        <w:rPr>
          <w:rFonts w:asciiTheme="minorBidi" w:hAnsiTheme="minorBidi" w:cstheme="minorBidi"/>
          <w:color w:val="000000" w:themeColor="text1"/>
          <w:sz w:val="28"/>
          <w:szCs w:val="28"/>
        </w:rPr>
        <w:br/>
        <w:t>We come because we want to, we sing our songs because we are glad to, we pray for your grace because we need to, and we ask for the love of Christ in our hearts because without it we are a dead loss. Please lift every shutter within our mind, and open every door within our soul, that you, the Lord of glory, the God of countless hosts, may come in. Through Christ Jesus, the joy of loving hearts. Amen!</w:t>
      </w:r>
    </w:p>
    <w:p w14:paraId="64065DDD" w14:textId="35374F10" w:rsidR="00DE633C" w:rsidRPr="00DE633C" w:rsidRDefault="00DE633C" w:rsidP="00DE633C">
      <w:pPr>
        <w:pStyle w:val="NormalWeb"/>
        <w:spacing w:before="0" w:beforeAutospacing="0" w:after="525" w:afterAutospacing="0"/>
        <w:textAlignment w:val="baseline"/>
        <w:rPr>
          <w:rFonts w:asciiTheme="minorBidi" w:hAnsiTheme="minorBidi" w:cstheme="minorBidi"/>
          <w:color w:val="000000" w:themeColor="text1"/>
          <w:sz w:val="28"/>
          <w:szCs w:val="28"/>
        </w:rPr>
      </w:pPr>
      <w:r w:rsidRPr="00DE633C">
        <w:rPr>
          <w:rFonts w:asciiTheme="minorBidi" w:hAnsiTheme="minorBidi" w:cstheme="minorBidi"/>
          <w:color w:val="000000" w:themeColor="text1"/>
          <w:sz w:val="28"/>
          <w:szCs w:val="28"/>
        </w:rPr>
        <w:t>Please announce the opening hymn: #173 “Christ, Whose Glory Fills the Skies”</w:t>
      </w:r>
    </w:p>
    <w:p w14:paraId="45B50E6C" w14:textId="77777777" w:rsidR="00DE633C" w:rsidRDefault="00DE633C" w:rsidP="00DE633C">
      <w:pPr>
        <w:spacing w:before="100" w:beforeAutospacing="1" w:after="100" w:afterAutospacing="1" w:line="240" w:lineRule="auto"/>
        <w:rPr>
          <w:rFonts w:asciiTheme="minorBidi" w:eastAsia="Times New Roman" w:hAnsiTheme="minorBidi"/>
          <w:color w:val="000000" w:themeColor="text1"/>
          <w:kern w:val="0"/>
          <w:sz w:val="28"/>
          <w:szCs w:val="28"/>
          <w14:ligatures w14:val="none"/>
        </w:rPr>
      </w:pPr>
      <w:r>
        <w:rPr>
          <w:rFonts w:asciiTheme="minorBidi" w:eastAsia="Times New Roman" w:hAnsiTheme="minorBidi"/>
          <w:color w:val="000000" w:themeColor="text1"/>
          <w:kern w:val="0"/>
          <w:sz w:val="28"/>
          <w:szCs w:val="28"/>
          <w14:ligatures w14:val="none"/>
        </w:rPr>
        <w:t>Scripture Readings:</w:t>
      </w:r>
    </w:p>
    <w:p w14:paraId="53BFCA88" w14:textId="0335E594" w:rsidR="00DE633C" w:rsidRPr="00DE633C" w:rsidRDefault="00DE633C" w:rsidP="00DE633C">
      <w:pPr>
        <w:spacing w:before="100" w:beforeAutospacing="1" w:after="100" w:afterAutospacing="1" w:line="240" w:lineRule="auto"/>
        <w:rPr>
          <w:rFonts w:asciiTheme="minorBidi" w:eastAsia="Times New Roman" w:hAnsiTheme="minorBidi"/>
          <w:color w:val="000000" w:themeColor="text1"/>
          <w:kern w:val="0"/>
          <w:sz w:val="28"/>
          <w:szCs w:val="28"/>
          <w14:ligatures w14:val="none"/>
        </w:rPr>
      </w:pPr>
      <w:r w:rsidRPr="00DE633C">
        <w:rPr>
          <w:rFonts w:asciiTheme="minorBidi" w:eastAsia="Times New Roman" w:hAnsiTheme="minorBidi"/>
          <w:color w:val="000000" w:themeColor="text1"/>
          <w:kern w:val="0"/>
          <w:sz w:val="28"/>
          <w:szCs w:val="28"/>
          <w14:ligatures w14:val="none"/>
        </w:rPr>
        <w:t>Psalm 13:1–2</w:t>
      </w:r>
    </w:p>
    <w:p w14:paraId="7FC992E7" w14:textId="25E0E71D" w:rsidR="00DE633C" w:rsidRPr="00DE633C" w:rsidRDefault="00DE633C" w:rsidP="00DE633C">
      <w:pPr>
        <w:pStyle w:val="line"/>
        <w:spacing w:before="0" w:beforeAutospacing="0" w:after="0" w:afterAutospacing="0"/>
        <w:rPr>
          <w:rFonts w:asciiTheme="minorBidi" w:hAnsiTheme="minorBidi" w:cstheme="minorBidi"/>
          <w:color w:val="000000" w:themeColor="text1"/>
          <w:sz w:val="28"/>
          <w:szCs w:val="28"/>
        </w:rPr>
      </w:pPr>
      <w:r w:rsidRPr="00DE633C">
        <w:rPr>
          <w:rStyle w:val="text"/>
          <w:rFonts w:asciiTheme="minorBidi" w:eastAsiaTheme="majorEastAsia" w:hAnsiTheme="minorBidi" w:cstheme="minorBidi"/>
          <w:color w:val="000000" w:themeColor="text1"/>
          <w:sz w:val="28"/>
          <w:szCs w:val="28"/>
        </w:rPr>
        <w:t>How long will you forget me,</w:t>
      </w:r>
      <w:r w:rsidRPr="00DE633C">
        <w:rPr>
          <w:rStyle w:val="apple-converted-space"/>
          <w:rFonts w:asciiTheme="minorBidi" w:eastAsiaTheme="majorEastAsia" w:hAnsiTheme="minorBidi" w:cstheme="minorBidi"/>
          <w:color w:val="000000" w:themeColor="text1"/>
          <w:sz w:val="28"/>
          <w:szCs w:val="28"/>
        </w:rPr>
        <w:t> </w:t>
      </w:r>
      <w:r w:rsidRPr="00DE633C">
        <w:rPr>
          <w:rStyle w:val="small-caps"/>
          <w:rFonts w:asciiTheme="minorBidi" w:eastAsiaTheme="majorEastAsia" w:hAnsiTheme="minorBidi" w:cstheme="minorBidi"/>
          <w:color w:val="000000" w:themeColor="text1"/>
          <w:sz w:val="28"/>
          <w:szCs w:val="28"/>
        </w:rPr>
        <w:t>Lord</w:t>
      </w:r>
      <w:r w:rsidRPr="00DE633C">
        <w:rPr>
          <w:rStyle w:val="text"/>
          <w:rFonts w:asciiTheme="minorBidi" w:eastAsiaTheme="majorEastAsia" w:hAnsiTheme="minorBidi" w:cstheme="minorBidi"/>
          <w:color w:val="000000" w:themeColor="text1"/>
          <w:sz w:val="28"/>
          <w:szCs w:val="28"/>
        </w:rPr>
        <w:t>? Forever?</w:t>
      </w:r>
      <w:r w:rsidRPr="00DE633C">
        <w:rPr>
          <w:rFonts w:asciiTheme="minorBidi" w:hAnsiTheme="minorBidi" w:cstheme="minorBidi"/>
          <w:color w:val="000000" w:themeColor="text1"/>
          <w:sz w:val="28"/>
          <w:szCs w:val="28"/>
        </w:rPr>
        <w:br/>
      </w:r>
      <w:r w:rsidRPr="00DE633C">
        <w:rPr>
          <w:rStyle w:val="indent-1-breaks"/>
          <w:rFonts w:asciiTheme="minorBidi" w:eastAsiaTheme="majorEastAsia" w:hAnsiTheme="minorBidi" w:cstheme="minorBidi"/>
          <w:color w:val="000000" w:themeColor="text1"/>
          <w:sz w:val="28"/>
          <w:szCs w:val="28"/>
        </w:rPr>
        <w:t>    </w:t>
      </w:r>
      <w:r w:rsidRPr="00DE633C">
        <w:rPr>
          <w:rStyle w:val="text"/>
          <w:rFonts w:asciiTheme="minorBidi" w:eastAsiaTheme="majorEastAsia" w:hAnsiTheme="minorBidi" w:cstheme="minorBidi"/>
          <w:color w:val="000000" w:themeColor="text1"/>
          <w:sz w:val="28"/>
          <w:szCs w:val="28"/>
        </w:rPr>
        <w:t>How long will you hide your face from me?</w:t>
      </w:r>
      <w:r w:rsidRPr="00DE633C">
        <w:rPr>
          <w:rFonts w:asciiTheme="minorBidi" w:hAnsiTheme="minorBidi" w:cstheme="minorBidi"/>
          <w:color w:val="000000" w:themeColor="text1"/>
          <w:sz w:val="28"/>
          <w:szCs w:val="28"/>
        </w:rPr>
        <w:br/>
      </w:r>
      <w:r w:rsidRPr="00DE633C">
        <w:rPr>
          <w:rStyle w:val="text"/>
          <w:rFonts w:asciiTheme="minorBidi" w:eastAsiaTheme="majorEastAsia" w:hAnsiTheme="minorBidi" w:cstheme="minorBidi"/>
          <w:color w:val="000000" w:themeColor="text1"/>
          <w:sz w:val="28"/>
          <w:szCs w:val="28"/>
          <w:vertAlign w:val="superscript"/>
        </w:rPr>
        <w:t> </w:t>
      </w:r>
      <w:r w:rsidRPr="00DE633C">
        <w:rPr>
          <w:rStyle w:val="text"/>
          <w:rFonts w:asciiTheme="minorBidi" w:eastAsiaTheme="majorEastAsia" w:hAnsiTheme="minorBidi" w:cstheme="minorBidi"/>
          <w:color w:val="000000" w:themeColor="text1"/>
          <w:sz w:val="28"/>
          <w:szCs w:val="28"/>
        </w:rPr>
        <w:t>How long will I be left to my own wits,</w:t>
      </w:r>
      <w:r w:rsidRPr="00DE633C">
        <w:rPr>
          <w:rFonts w:asciiTheme="minorBidi" w:hAnsiTheme="minorBidi" w:cstheme="minorBidi"/>
          <w:color w:val="000000" w:themeColor="text1"/>
          <w:sz w:val="28"/>
          <w:szCs w:val="28"/>
        </w:rPr>
        <w:br/>
      </w:r>
      <w:r w:rsidRPr="00DE633C">
        <w:rPr>
          <w:rStyle w:val="indent-1-breaks"/>
          <w:rFonts w:asciiTheme="minorBidi" w:eastAsiaTheme="majorEastAsia" w:hAnsiTheme="minorBidi" w:cstheme="minorBidi"/>
          <w:color w:val="000000" w:themeColor="text1"/>
          <w:sz w:val="28"/>
          <w:szCs w:val="28"/>
        </w:rPr>
        <w:t>    </w:t>
      </w:r>
      <w:r w:rsidRPr="00DE633C">
        <w:rPr>
          <w:rStyle w:val="text"/>
          <w:rFonts w:asciiTheme="minorBidi" w:eastAsiaTheme="majorEastAsia" w:hAnsiTheme="minorBidi" w:cstheme="minorBidi"/>
          <w:color w:val="000000" w:themeColor="text1"/>
          <w:sz w:val="28"/>
          <w:szCs w:val="28"/>
        </w:rPr>
        <w:t>agony filling my heart? Daily?</w:t>
      </w:r>
      <w:r w:rsidRPr="00DE633C">
        <w:rPr>
          <w:rFonts w:asciiTheme="minorBidi" w:hAnsiTheme="minorBidi" w:cstheme="minorBidi"/>
          <w:color w:val="000000" w:themeColor="text1"/>
          <w:sz w:val="28"/>
          <w:szCs w:val="28"/>
        </w:rPr>
        <w:br/>
      </w:r>
      <w:r w:rsidRPr="00DE633C">
        <w:rPr>
          <w:rStyle w:val="text"/>
          <w:rFonts w:asciiTheme="minorBidi" w:eastAsiaTheme="majorEastAsia" w:hAnsiTheme="minorBidi" w:cstheme="minorBidi"/>
          <w:color w:val="000000" w:themeColor="text1"/>
          <w:sz w:val="28"/>
          <w:szCs w:val="28"/>
        </w:rPr>
        <w:t>How long will my enemy keep defeating me?</w:t>
      </w:r>
    </w:p>
    <w:p w14:paraId="1FC049ED" w14:textId="77777777" w:rsidR="00DE633C" w:rsidRPr="00DE633C" w:rsidRDefault="00DE633C" w:rsidP="00DE633C">
      <w:pPr>
        <w:spacing w:before="100" w:beforeAutospacing="1" w:after="100" w:afterAutospacing="1" w:line="240" w:lineRule="auto"/>
        <w:rPr>
          <w:rFonts w:asciiTheme="minorBidi" w:eastAsia="Times New Roman" w:hAnsiTheme="minorBidi"/>
          <w:color w:val="000000" w:themeColor="text1"/>
          <w:kern w:val="0"/>
          <w:sz w:val="28"/>
          <w:szCs w:val="28"/>
          <w14:ligatures w14:val="none"/>
        </w:rPr>
      </w:pPr>
      <w:r w:rsidRPr="00DE633C">
        <w:rPr>
          <w:rFonts w:asciiTheme="minorBidi" w:eastAsia="Times New Roman" w:hAnsiTheme="minorBidi"/>
          <w:color w:val="000000" w:themeColor="text1"/>
          <w:kern w:val="0"/>
          <w:sz w:val="28"/>
          <w:szCs w:val="28"/>
          <w14:ligatures w14:val="none"/>
        </w:rPr>
        <w:t>Psalm 23:4</w:t>
      </w:r>
    </w:p>
    <w:p w14:paraId="01752523" w14:textId="400F1642" w:rsidR="00DE633C" w:rsidRPr="00DE633C" w:rsidRDefault="00DE633C" w:rsidP="00DE633C">
      <w:pPr>
        <w:pStyle w:val="line"/>
        <w:spacing w:before="0" w:beforeAutospacing="0" w:after="0" w:afterAutospacing="0"/>
        <w:rPr>
          <w:rFonts w:asciiTheme="minorBidi" w:hAnsiTheme="minorBidi" w:cstheme="minorBidi"/>
          <w:color w:val="000000" w:themeColor="text1"/>
          <w:sz w:val="28"/>
          <w:szCs w:val="28"/>
        </w:rPr>
      </w:pPr>
      <w:r w:rsidRPr="00DE633C">
        <w:rPr>
          <w:rStyle w:val="text"/>
          <w:rFonts w:asciiTheme="minorBidi" w:eastAsiaTheme="majorEastAsia" w:hAnsiTheme="minorBidi" w:cstheme="minorBidi"/>
          <w:color w:val="000000" w:themeColor="text1"/>
          <w:sz w:val="28"/>
          <w:szCs w:val="28"/>
          <w:vertAlign w:val="superscript"/>
        </w:rPr>
        <w:t> </w:t>
      </w:r>
      <w:r w:rsidRPr="00DE633C">
        <w:rPr>
          <w:rStyle w:val="text"/>
          <w:rFonts w:asciiTheme="minorBidi" w:eastAsiaTheme="majorEastAsia" w:hAnsiTheme="minorBidi" w:cstheme="minorBidi"/>
          <w:color w:val="000000" w:themeColor="text1"/>
          <w:sz w:val="28"/>
          <w:szCs w:val="28"/>
        </w:rPr>
        <w:t>Even when I walk through the darkest valley,</w:t>
      </w:r>
      <w:r w:rsidRPr="00DE633C">
        <w:rPr>
          <w:rFonts w:asciiTheme="minorBidi" w:hAnsiTheme="minorBidi" w:cstheme="minorBidi"/>
          <w:color w:val="000000" w:themeColor="text1"/>
          <w:sz w:val="28"/>
          <w:szCs w:val="28"/>
        </w:rPr>
        <w:br/>
      </w:r>
      <w:r w:rsidRPr="00DE633C">
        <w:rPr>
          <w:rStyle w:val="indent-1-breaks"/>
          <w:rFonts w:asciiTheme="minorBidi" w:eastAsiaTheme="majorEastAsia" w:hAnsiTheme="minorBidi" w:cstheme="minorBidi"/>
          <w:color w:val="000000" w:themeColor="text1"/>
          <w:sz w:val="28"/>
          <w:szCs w:val="28"/>
        </w:rPr>
        <w:t>    </w:t>
      </w:r>
      <w:r w:rsidRPr="00DE633C">
        <w:rPr>
          <w:rStyle w:val="text"/>
          <w:rFonts w:asciiTheme="minorBidi" w:eastAsiaTheme="majorEastAsia" w:hAnsiTheme="minorBidi" w:cstheme="minorBidi"/>
          <w:color w:val="000000" w:themeColor="text1"/>
          <w:sz w:val="28"/>
          <w:szCs w:val="28"/>
        </w:rPr>
        <w:t>I fear no danger because you are with me.</w:t>
      </w:r>
      <w:r w:rsidRPr="00DE633C">
        <w:rPr>
          <w:rFonts w:asciiTheme="minorBidi" w:hAnsiTheme="minorBidi" w:cstheme="minorBidi"/>
          <w:color w:val="000000" w:themeColor="text1"/>
          <w:sz w:val="28"/>
          <w:szCs w:val="28"/>
        </w:rPr>
        <w:br/>
      </w:r>
      <w:r w:rsidRPr="00DE633C">
        <w:rPr>
          <w:rStyle w:val="text"/>
          <w:rFonts w:asciiTheme="minorBidi" w:eastAsiaTheme="majorEastAsia" w:hAnsiTheme="minorBidi" w:cstheme="minorBidi"/>
          <w:color w:val="000000" w:themeColor="text1"/>
          <w:sz w:val="28"/>
          <w:szCs w:val="28"/>
        </w:rPr>
        <w:t>Your rod and your staff—</w:t>
      </w:r>
      <w:r w:rsidRPr="00DE633C">
        <w:rPr>
          <w:rFonts w:asciiTheme="minorBidi" w:hAnsiTheme="minorBidi" w:cstheme="minorBidi"/>
          <w:color w:val="000000" w:themeColor="text1"/>
          <w:sz w:val="28"/>
          <w:szCs w:val="28"/>
        </w:rPr>
        <w:br/>
      </w:r>
      <w:r w:rsidRPr="00DE633C">
        <w:rPr>
          <w:rStyle w:val="indent-1-breaks"/>
          <w:rFonts w:asciiTheme="minorBidi" w:eastAsiaTheme="majorEastAsia" w:hAnsiTheme="minorBidi" w:cstheme="minorBidi"/>
          <w:color w:val="000000" w:themeColor="text1"/>
          <w:sz w:val="28"/>
          <w:szCs w:val="28"/>
        </w:rPr>
        <w:t>    </w:t>
      </w:r>
      <w:r w:rsidRPr="00DE633C">
        <w:rPr>
          <w:rStyle w:val="text"/>
          <w:rFonts w:asciiTheme="minorBidi" w:eastAsiaTheme="majorEastAsia" w:hAnsiTheme="minorBidi" w:cstheme="minorBidi"/>
          <w:color w:val="000000" w:themeColor="text1"/>
          <w:sz w:val="28"/>
          <w:szCs w:val="28"/>
        </w:rPr>
        <w:t>they protect me.</w:t>
      </w:r>
    </w:p>
    <w:p w14:paraId="06A539EF" w14:textId="77777777" w:rsidR="00DE633C" w:rsidRDefault="00DE633C">
      <w:pPr>
        <w:rPr>
          <w:rFonts w:asciiTheme="minorBidi" w:hAnsiTheme="minorBidi"/>
          <w:sz w:val="28"/>
          <w:szCs w:val="28"/>
        </w:rPr>
      </w:pPr>
    </w:p>
    <w:p w14:paraId="5ACF4765" w14:textId="288A855A" w:rsidR="00DE633C" w:rsidRPr="00DE633C" w:rsidRDefault="00DE633C" w:rsidP="00DE633C">
      <w:pPr>
        <w:rPr>
          <w:rFonts w:asciiTheme="minorBidi" w:hAnsiTheme="minorBidi"/>
          <w:b/>
          <w:bCs/>
          <w:sz w:val="28"/>
          <w:szCs w:val="28"/>
        </w:rPr>
      </w:pPr>
      <w:r w:rsidRPr="00DE633C">
        <w:rPr>
          <w:rFonts w:asciiTheme="minorBidi" w:hAnsiTheme="minorBidi"/>
          <w:sz w:val="28"/>
          <w:szCs w:val="28"/>
        </w:rPr>
        <w:t>The word of God for the people of God.</w:t>
      </w:r>
      <w:r>
        <w:rPr>
          <w:rFonts w:asciiTheme="minorBidi" w:hAnsiTheme="minorBidi"/>
          <w:sz w:val="28"/>
          <w:szCs w:val="28"/>
        </w:rPr>
        <w:t xml:space="preserve">  </w:t>
      </w:r>
      <w:r w:rsidRPr="00DE633C">
        <w:rPr>
          <w:rFonts w:asciiTheme="minorBidi" w:hAnsiTheme="minorBidi"/>
          <w:b/>
          <w:bCs/>
          <w:sz w:val="28"/>
          <w:szCs w:val="28"/>
        </w:rPr>
        <w:t>Thanks be to God.</w:t>
      </w:r>
    </w:p>
    <w:sectPr w:rsidR="00DE633C" w:rsidRPr="00DE633C" w:rsidSect="00DE63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3C"/>
    <w:rsid w:val="000E5D0C"/>
    <w:rsid w:val="0050703F"/>
    <w:rsid w:val="006A5434"/>
    <w:rsid w:val="00BB5911"/>
    <w:rsid w:val="00DE6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897B"/>
  <w15:chartTrackingRefBased/>
  <w15:docId w15:val="{5D88A49C-B9D4-4CCC-A8E8-34626B52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33C"/>
    <w:rPr>
      <w:rFonts w:eastAsiaTheme="minorEastAsia"/>
      <w:lang w:eastAsia="ko-KR"/>
    </w:rPr>
  </w:style>
  <w:style w:type="paragraph" w:styleId="Heading1">
    <w:name w:val="heading 1"/>
    <w:basedOn w:val="Normal"/>
    <w:next w:val="Normal"/>
    <w:link w:val="Heading1Char"/>
    <w:uiPriority w:val="9"/>
    <w:qFormat/>
    <w:rsid w:val="00DE633C"/>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DE633C"/>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DE633C"/>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DE633C"/>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DE633C"/>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DE633C"/>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DE633C"/>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DE633C"/>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DE633C"/>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33C"/>
    <w:rPr>
      <w:rFonts w:eastAsiaTheme="majorEastAsia" w:cstheme="majorBidi"/>
      <w:color w:val="272727" w:themeColor="text1" w:themeTint="D8"/>
    </w:rPr>
  </w:style>
  <w:style w:type="paragraph" w:styleId="Title">
    <w:name w:val="Title"/>
    <w:basedOn w:val="Normal"/>
    <w:next w:val="Normal"/>
    <w:link w:val="TitleChar"/>
    <w:uiPriority w:val="10"/>
    <w:qFormat/>
    <w:rsid w:val="00DE633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E6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33C"/>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DE6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33C"/>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DE633C"/>
    <w:rPr>
      <w:i/>
      <w:iCs/>
      <w:color w:val="404040" w:themeColor="text1" w:themeTint="BF"/>
    </w:rPr>
  </w:style>
  <w:style w:type="paragraph" w:styleId="ListParagraph">
    <w:name w:val="List Paragraph"/>
    <w:basedOn w:val="Normal"/>
    <w:uiPriority w:val="34"/>
    <w:qFormat/>
    <w:rsid w:val="00DE633C"/>
    <w:pPr>
      <w:ind w:left="720"/>
      <w:contextualSpacing/>
    </w:pPr>
    <w:rPr>
      <w:rFonts w:eastAsiaTheme="minorHAnsi"/>
      <w:lang w:eastAsia="en-US"/>
    </w:rPr>
  </w:style>
  <w:style w:type="character" w:styleId="IntenseEmphasis">
    <w:name w:val="Intense Emphasis"/>
    <w:basedOn w:val="DefaultParagraphFont"/>
    <w:uiPriority w:val="21"/>
    <w:qFormat/>
    <w:rsid w:val="00DE633C"/>
    <w:rPr>
      <w:i/>
      <w:iCs/>
      <w:color w:val="0F4761" w:themeColor="accent1" w:themeShade="BF"/>
    </w:rPr>
  </w:style>
  <w:style w:type="paragraph" w:styleId="IntenseQuote">
    <w:name w:val="Intense Quote"/>
    <w:basedOn w:val="Normal"/>
    <w:next w:val="Normal"/>
    <w:link w:val="IntenseQuoteChar"/>
    <w:uiPriority w:val="30"/>
    <w:qFormat/>
    <w:rsid w:val="00DE633C"/>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DE633C"/>
    <w:rPr>
      <w:i/>
      <w:iCs/>
      <w:color w:val="0F4761" w:themeColor="accent1" w:themeShade="BF"/>
    </w:rPr>
  </w:style>
  <w:style w:type="character" w:styleId="IntenseReference">
    <w:name w:val="Intense Reference"/>
    <w:basedOn w:val="DefaultParagraphFont"/>
    <w:uiPriority w:val="32"/>
    <w:qFormat/>
    <w:rsid w:val="00DE633C"/>
    <w:rPr>
      <w:b/>
      <w:bCs/>
      <w:smallCaps/>
      <w:color w:val="0F4761" w:themeColor="accent1" w:themeShade="BF"/>
      <w:spacing w:val="5"/>
    </w:rPr>
  </w:style>
  <w:style w:type="paragraph" w:styleId="NormalWeb">
    <w:name w:val="Normal (Web)"/>
    <w:basedOn w:val="Normal"/>
    <w:uiPriority w:val="99"/>
    <w:semiHidden/>
    <w:unhideWhenUsed/>
    <w:rsid w:val="00DE63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E633C"/>
  </w:style>
  <w:style w:type="paragraph" w:customStyle="1" w:styleId="line">
    <w:name w:val="line"/>
    <w:basedOn w:val="Normal"/>
    <w:rsid w:val="00DE633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DE633C"/>
  </w:style>
  <w:style w:type="character" w:customStyle="1" w:styleId="small-caps">
    <w:name w:val="small-caps"/>
    <w:basedOn w:val="DefaultParagraphFont"/>
    <w:rsid w:val="00DE633C"/>
  </w:style>
  <w:style w:type="character" w:customStyle="1" w:styleId="indent-1-breaks">
    <w:name w:val="indent-1-breaks"/>
    <w:basedOn w:val="DefaultParagraphFont"/>
    <w:rsid w:val="00DE633C"/>
  </w:style>
  <w:style w:type="character" w:customStyle="1" w:styleId="indent-2-breaks">
    <w:name w:val="indent-2-breaks"/>
    <w:basedOn w:val="DefaultParagraphFont"/>
    <w:rsid w:val="00DE633C"/>
  </w:style>
  <w:style w:type="character" w:styleId="Hyperlink">
    <w:name w:val="Hyperlink"/>
    <w:basedOn w:val="DefaultParagraphFont"/>
    <w:uiPriority w:val="99"/>
    <w:semiHidden/>
    <w:unhideWhenUsed/>
    <w:rsid w:val="00DE6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278</Words>
  <Characters>1225</Characters>
  <Application>Microsoft Office Word</Application>
  <DocSecurity>0</DocSecurity>
  <Lines>27</Lines>
  <Paragraphs>12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1</cp:revision>
  <dcterms:created xsi:type="dcterms:W3CDTF">2026-06-05T15:44:00Z</dcterms:created>
  <dcterms:modified xsi:type="dcterms:W3CDTF">2026-06-05T15:57:00Z</dcterms:modified>
</cp:coreProperties>
</file>