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4CCE" w14:textId="77777777" w:rsidR="001D2D74" w:rsidRPr="001D2D74" w:rsidRDefault="001D2D74" w:rsidP="001D2D74">
      <w:r w:rsidRPr="001D2D74">
        <w:rPr>
          <w:b/>
          <w:bCs/>
        </w:rPr>
        <w:t> </w:t>
      </w:r>
    </w:p>
    <w:p w14:paraId="59A73E92" w14:textId="77777777" w:rsidR="001D2D74" w:rsidRPr="001D2D74" w:rsidRDefault="001D2D74" w:rsidP="001D2D74">
      <w:pPr>
        <w:rPr>
          <w:rFonts w:asciiTheme="minorBidi" w:hAnsiTheme="minorBidi"/>
          <w:sz w:val="28"/>
          <w:szCs w:val="28"/>
        </w:rPr>
      </w:pPr>
      <w:r w:rsidRPr="001D2D74">
        <w:rPr>
          <w:rFonts w:asciiTheme="minorBidi" w:hAnsiTheme="minorBidi"/>
          <w:b/>
          <w:bCs/>
          <w:sz w:val="28"/>
          <w:szCs w:val="28"/>
        </w:rPr>
        <w:t>Call to Worship </w:t>
      </w:r>
    </w:p>
    <w:p w14:paraId="3EA8BBF6" w14:textId="0B7C8EBF" w:rsidR="001D2D74" w:rsidRPr="001D2D74" w:rsidRDefault="001D2D74" w:rsidP="001D2D74">
      <w:pPr>
        <w:rPr>
          <w:rFonts w:asciiTheme="minorBidi" w:hAnsiTheme="minorBidi"/>
          <w:sz w:val="28"/>
          <w:szCs w:val="28"/>
        </w:rPr>
      </w:pPr>
      <w:r w:rsidRPr="001D2D74">
        <w:rPr>
          <w:rFonts w:asciiTheme="minorBidi" w:hAnsiTheme="minorBidi"/>
          <w:sz w:val="28"/>
          <w:szCs w:val="28"/>
        </w:rPr>
        <w:t>This is the day which God is creating</w:t>
      </w:r>
      <w:r w:rsidRPr="001D2D74">
        <w:rPr>
          <w:rFonts w:asciiTheme="minorBidi" w:hAnsiTheme="minorBidi"/>
          <w:sz w:val="28"/>
          <w:szCs w:val="28"/>
        </w:rPr>
        <w:br/>
      </w:r>
      <w:r w:rsidRPr="001D2D74">
        <w:rPr>
          <w:rFonts w:asciiTheme="minorBidi" w:hAnsiTheme="minorBidi"/>
          <w:b/>
          <w:bCs/>
          <w:sz w:val="28"/>
          <w:szCs w:val="28"/>
        </w:rPr>
        <w:t>Let us rejoice and be glad in it!</w:t>
      </w:r>
      <w:r w:rsidRPr="001D2D74">
        <w:rPr>
          <w:rFonts w:asciiTheme="minorBidi" w:hAnsiTheme="minorBidi"/>
          <w:i/>
          <w:iCs/>
          <w:sz w:val="28"/>
          <w:szCs w:val="28"/>
        </w:rPr>
        <w:br/>
      </w:r>
      <w:r w:rsidRPr="001D2D74">
        <w:rPr>
          <w:rFonts w:asciiTheme="minorBidi" w:hAnsiTheme="minorBidi"/>
          <w:sz w:val="28"/>
          <w:szCs w:val="28"/>
        </w:rPr>
        <w:t>Holy One, as this moment unfolds, your hand is in it.</w:t>
      </w:r>
      <w:r w:rsidRPr="001D2D74">
        <w:rPr>
          <w:rFonts w:asciiTheme="minorBidi" w:hAnsiTheme="minorBidi"/>
          <w:sz w:val="28"/>
          <w:szCs w:val="28"/>
        </w:rPr>
        <w:br/>
      </w:r>
      <w:r w:rsidRPr="001D2D74">
        <w:rPr>
          <w:rFonts w:asciiTheme="minorBidi" w:hAnsiTheme="minorBidi"/>
          <w:b/>
          <w:bCs/>
          <w:sz w:val="28"/>
          <w:szCs w:val="28"/>
        </w:rPr>
        <w:t>We open our hearts to your presence. We open our souls to your Word. We listen and wait.</w:t>
      </w:r>
      <w:r w:rsidRPr="001D2D74">
        <w:rPr>
          <w:rFonts w:asciiTheme="minorBidi" w:hAnsiTheme="minorBidi"/>
          <w:sz w:val="28"/>
          <w:szCs w:val="28"/>
        </w:rPr>
        <w:br/>
        <w:t>All:</w:t>
      </w:r>
      <w:r w:rsidRPr="001D2D74">
        <w:rPr>
          <w:rFonts w:asciiTheme="minorBidi" w:hAnsiTheme="minorBidi"/>
          <w:b/>
          <w:bCs/>
          <w:sz w:val="28"/>
          <w:szCs w:val="28"/>
        </w:rPr>
        <w:t xml:space="preserve"> Alleluia! Come, Holy Spirit, and transform us by your grace. Alleluia!</w:t>
      </w:r>
    </w:p>
    <w:p w14:paraId="6A3F9F29" w14:textId="77777777" w:rsidR="001D2D74" w:rsidRPr="001D2D74" w:rsidRDefault="001D2D74" w:rsidP="001D2D74">
      <w:pPr>
        <w:rPr>
          <w:rFonts w:asciiTheme="minorBidi" w:hAnsiTheme="minorBidi"/>
          <w:sz w:val="28"/>
          <w:szCs w:val="28"/>
        </w:rPr>
      </w:pPr>
      <w:r w:rsidRPr="001D2D74">
        <w:rPr>
          <w:rFonts w:asciiTheme="minorBidi" w:hAnsiTheme="minorBidi"/>
          <w:b/>
          <w:bCs/>
          <w:sz w:val="28"/>
          <w:szCs w:val="28"/>
        </w:rPr>
        <w:t> </w:t>
      </w:r>
    </w:p>
    <w:p w14:paraId="25C9EAB9" w14:textId="77777777" w:rsidR="001D2D74" w:rsidRPr="001D2D74" w:rsidRDefault="001D2D74" w:rsidP="001D2D74">
      <w:pPr>
        <w:rPr>
          <w:rFonts w:asciiTheme="minorBidi" w:hAnsiTheme="minorBidi"/>
          <w:sz w:val="28"/>
          <w:szCs w:val="28"/>
        </w:rPr>
      </w:pPr>
      <w:r w:rsidRPr="001D2D74">
        <w:rPr>
          <w:rFonts w:asciiTheme="minorBidi" w:hAnsiTheme="minorBidi"/>
          <w:b/>
          <w:bCs/>
          <w:sz w:val="28"/>
          <w:szCs w:val="28"/>
        </w:rPr>
        <w:t>Opening Prayer</w:t>
      </w:r>
    </w:p>
    <w:p w14:paraId="4E3E743A" w14:textId="77777777" w:rsidR="001D2D74" w:rsidRPr="001D2D74" w:rsidRDefault="001D2D74" w:rsidP="001D2D74">
      <w:pPr>
        <w:rPr>
          <w:rFonts w:asciiTheme="minorBidi" w:hAnsiTheme="minorBidi"/>
          <w:sz w:val="28"/>
          <w:szCs w:val="28"/>
        </w:rPr>
      </w:pPr>
      <w:r w:rsidRPr="001D2D74">
        <w:rPr>
          <w:rFonts w:asciiTheme="minorBidi" w:hAnsiTheme="minorBidi"/>
          <w:sz w:val="28"/>
          <w:szCs w:val="28"/>
        </w:rPr>
        <w:t>God of love, you walk with us each moment. Speak to us now, in scripture, in thoughts, in imagination, in silence. Open our eyes and ears to your wisdom. Amen.</w:t>
      </w:r>
    </w:p>
    <w:p w14:paraId="4CFDB7AD" w14:textId="77777777" w:rsidR="001D2D74" w:rsidRDefault="001D2D74" w:rsidP="001D2D74">
      <w:pPr>
        <w:rPr>
          <w:rFonts w:asciiTheme="minorBidi" w:hAnsiTheme="minorBidi"/>
          <w:sz w:val="28"/>
          <w:szCs w:val="28"/>
        </w:rPr>
      </w:pPr>
      <w:r w:rsidRPr="001D2D74">
        <w:rPr>
          <w:rFonts w:asciiTheme="minorBidi" w:hAnsiTheme="minorBidi"/>
          <w:sz w:val="28"/>
          <w:szCs w:val="28"/>
        </w:rPr>
        <w:t> </w:t>
      </w:r>
    </w:p>
    <w:p w14:paraId="300ADA1E" w14:textId="684F0D3C" w:rsidR="001D2D74" w:rsidRPr="001D2D74" w:rsidRDefault="001D2D74" w:rsidP="001D2D74">
      <w:pPr>
        <w:rPr>
          <w:rFonts w:asciiTheme="minorBidi" w:hAnsiTheme="minorBidi"/>
          <w:sz w:val="28"/>
          <w:szCs w:val="28"/>
        </w:rPr>
      </w:pPr>
      <w:r>
        <w:rPr>
          <w:rFonts w:asciiTheme="minorBidi" w:hAnsiTheme="minorBidi"/>
          <w:sz w:val="28"/>
          <w:szCs w:val="28"/>
        </w:rPr>
        <w:t>Please announce the Praise hymn</w:t>
      </w:r>
      <w:r w:rsidR="00B774D6">
        <w:rPr>
          <w:rFonts w:asciiTheme="minorBidi" w:hAnsiTheme="minorBidi"/>
          <w:sz w:val="28"/>
          <w:szCs w:val="28"/>
        </w:rPr>
        <w:t xml:space="preserve"> #73 “O Worship the King”</w:t>
      </w:r>
      <w:r>
        <w:rPr>
          <w:rFonts w:asciiTheme="minorBidi" w:hAnsiTheme="minorBidi"/>
          <w:sz w:val="28"/>
          <w:szCs w:val="28"/>
        </w:rPr>
        <w:t xml:space="preserve"> </w:t>
      </w:r>
    </w:p>
    <w:p w14:paraId="3BE77254" w14:textId="77777777" w:rsidR="001D2D74" w:rsidRDefault="001D2D74" w:rsidP="001D2D74">
      <w:pPr>
        <w:rPr>
          <w:rFonts w:asciiTheme="minorBidi" w:hAnsiTheme="minorBidi"/>
          <w:b/>
          <w:bCs/>
          <w:sz w:val="28"/>
          <w:szCs w:val="28"/>
        </w:rPr>
      </w:pPr>
    </w:p>
    <w:p w14:paraId="2E6AB749" w14:textId="77777777" w:rsidR="001D2D74" w:rsidRDefault="001D2D74" w:rsidP="001D2D74">
      <w:pPr>
        <w:rPr>
          <w:rFonts w:asciiTheme="minorBidi" w:hAnsiTheme="minorBidi"/>
          <w:b/>
          <w:bCs/>
          <w:sz w:val="28"/>
          <w:szCs w:val="28"/>
        </w:rPr>
      </w:pPr>
    </w:p>
    <w:p w14:paraId="3C7C4330" w14:textId="3919D0C4" w:rsidR="001D2D74" w:rsidRPr="001D2D74" w:rsidRDefault="001D2D74" w:rsidP="001D2D74">
      <w:pPr>
        <w:rPr>
          <w:rFonts w:asciiTheme="minorBidi" w:hAnsiTheme="minorBidi"/>
          <w:sz w:val="28"/>
          <w:szCs w:val="28"/>
        </w:rPr>
      </w:pPr>
      <w:r w:rsidRPr="001D2D74">
        <w:rPr>
          <w:rFonts w:asciiTheme="minorBidi" w:hAnsiTheme="minorBidi"/>
          <w:b/>
          <w:bCs/>
          <w:sz w:val="28"/>
          <w:szCs w:val="28"/>
        </w:rPr>
        <w:t>Scripture Reading:</w:t>
      </w:r>
    </w:p>
    <w:p w14:paraId="1FB355E0" w14:textId="70909A13" w:rsidR="001D2D74" w:rsidRPr="001D2D74" w:rsidRDefault="001D2D74" w:rsidP="001D2D74">
      <w:pPr>
        <w:rPr>
          <w:rFonts w:asciiTheme="minorBidi" w:hAnsiTheme="minorBidi"/>
          <w:sz w:val="28"/>
          <w:szCs w:val="28"/>
        </w:rPr>
      </w:pPr>
      <w:r w:rsidRPr="001D2D74">
        <w:rPr>
          <w:rFonts w:asciiTheme="minorBidi" w:hAnsiTheme="minorBidi"/>
          <w:sz w:val="28"/>
          <w:szCs w:val="28"/>
        </w:rPr>
        <w:t> Psalm 46: 1-3, 10</w:t>
      </w:r>
    </w:p>
    <w:p w14:paraId="12C492C5" w14:textId="7673C09D" w:rsidR="001D2D74" w:rsidRPr="001D2D74" w:rsidRDefault="001D2D74" w:rsidP="001D2D74">
      <w:pPr>
        <w:rPr>
          <w:rFonts w:asciiTheme="minorBidi" w:hAnsiTheme="minorBidi"/>
          <w:sz w:val="28"/>
          <w:szCs w:val="28"/>
        </w:rPr>
      </w:pPr>
      <w:r w:rsidRPr="001D2D74">
        <w:rPr>
          <w:rFonts w:asciiTheme="minorBidi" w:hAnsiTheme="minorBidi"/>
          <w:sz w:val="28"/>
          <w:szCs w:val="28"/>
        </w:rPr>
        <w:t> God is our refuge and strength, a help always near in times of great trouble. That’s why we won’t be afraid when the world falls apart, when the mountains crumble into the center of the sea, when its waters roar and rage, when the mountains shake because of its surging waves. “That’s enough! Now know that I am God! I am exalted among all nations; I am exalted throughout the world! </w:t>
      </w:r>
      <w:r w:rsidRPr="001D2D74">
        <w:rPr>
          <w:rFonts w:asciiTheme="minorBidi" w:hAnsiTheme="minorBidi"/>
          <w:b/>
          <w:bCs/>
          <w:sz w:val="28"/>
          <w:szCs w:val="28"/>
          <w:vertAlign w:val="superscript"/>
        </w:rPr>
        <w:t> </w:t>
      </w:r>
      <w:r w:rsidRPr="001D2D74">
        <w:rPr>
          <w:rFonts w:asciiTheme="minorBidi" w:hAnsiTheme="minorBidi"/>
          <w:sz w:val="28"/>
          <w:szCs w:val="28"/>
        </w:rPr>
        <w:t>The Lord of heavenly forces is with us! The God of Jacob is our place of safety. </w:t>
      </w:r>
      <w:r w:rsidRPr="001D2D74">
        <w:rPr>
          <w:rFonts w:asciiTheme="minorBidi" w:hAnsiTheme="minorBidi"/>
          <w:i/>
          <w:iCs/>
          <w:sz w:val="28"/>
          <w:szCs w:val="28"/>
        </w:rPr>
        <w:t>Selah</w:t>
      </w:r>
    </w:p>
    <w:p w14:paraId="07637587" w14:textId="77777777" w:rsidR="001D2D74" w:rsidRPr="001D2D74" w:rsidRDefault="001D2D74" w:rsidP="001D2D74">
      <w:pPr>
        <w:rPr>
          <w:rFonts w:asciiTheme="minorBidi" w:hAnsiTheme="minorBidi"/>
          <w:sz w:val="28"/>
          <w:szCs w:val="28"/>
        </w:rPr>
      </w:pPr>
      <w:r w:rsidRPr="001D2D74">
        <w:rPr>
          <w:rFonts w:asciiTheme="minorBidi" w:hAnsiTheme="minorBidi"/>
          <w:sz w:val="28"/>
          <w:szCs w:val="28"/>
        </w:rPr>
        <w:t>John 14:27</w:t>
      </w:r>
    </w:p>
    <w:p w14:paraId="0DA0634F" w14:textId="77777777" w:rsidR="001D2D74" w:rsidRDefault="001D2D74" w:rsidP="001D2D74">
      <w:pPr>
        <w:rPr>
          <w:rFonts w:asciiTheme="minorBidi" w:hAnsiTheme="minorBidi"/>
          <w:sz w:val="28"/>
          <w:szCs w:val="28"/>
        </w:rPr>
      </w:pPr>
      <w:r w:rsidRPr="001D2D74">
        <w:rPr>
          <w:rFonts w:asciiTheme="minorBidi" w:hAnsiTheme="minorBidi"/>
          <w:sz w:val="28"/>
          <w:szCs w:val="28"/>
        </w:rPr>
        <w:t>Peace I leave with you. My peace I give you. I give to you not as the world gives. Don’t be troubled or afraid.</w:t>
      </w:r>
    </w:p>
    <w:p w14:paraId="68EBB880" w14:textId="39218448" w:rsidR="001D2D74" w:rsidRDefault="001D2D74" w:rsidP="001D2D74">
      <w:pPr>
        <w:rPr>
          <w:rFonts w:asciiTheme="minorBidi" w:hAnsiTheme="minorBidi"/>
          <w:sz w:val="28"/>
          <w:szCs w:val="28"/>
        </w:rPr>
      </w:pPr>
      <w:r>
        <w:rPr>
          <w:rFonts w:asciiTheme="minorBidi" w:hAnsiTheme="minorBidi"/>
          <w:sz w:val="28"/>
          <w:szCs w:val="28"/>
        </w:rPr>
        <w:t>The word of God for the people of God.</w:t>
      </w:r>
    </w:p>
    <w:p w14:paraId="0AB743B3" w14:textId="78AA6B99" w:rsidR="001D2D74" w:rsidRPr="001D2D74" w:rsidRDefault="001D2D74" w:rsidP="001D2D74">
      <w:pPr>
        <w:rPr>
          <w:rFonts w:asciiTheme="minorBidi" w:hAnsiTheme="minorBidi"/>
          <w:b/>
          <w:bCs/>
          <w:sz w:val="28"/>
          <w:szCs w:val="28"/>
        </w:rPr>
      </w:pPr>
      <w:r w:rsidRPr="001D2D74">
        <w:rPr>
          <w:rFonts w:asciiTheme="minorBidi" w:hAnsiTheme="minorBidi"/>
          <w:b/>
          <w:bCs/>
          <w:sz w:val="28"/>
          <w:szCs w:val="28"/>
        </w:rPr>
        <w:t>Thanks be to God.</w:t>
      </w:r>
    </w:p>
    <w:p w14:paraId="319E216E" w14:textId="77777777" w:rsidR="00BB5911" w:rsidRDefault="00BB5911"/>
    <w:sectPr w:rsidR="00BB5911" w:rsidSect="001D2D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74"/>
    <w:rsid w:val="000E4330"/>
    <w:rsid w:val="000E5D0C"/>
    <w:rsid w:val="001010F6"/>
    <w:rsid w:val="001D2D74"/>
    <w:rsid w:val="006A5434"/>
    <w:rsid w:val="00B774D6"/>
    <w:rsid w:val="00BB5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04DA"/>
  <w15:chartTrackingRefBased/>
  <w15:docId w15:val="{069CB09A-4392-4CEF-AABF-AB3C1C33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D74"/>
    <w:rPr>
      <w:rFonts w:eastAsiaTheme="majorEastAsia" w:cstheme="majorBidi"/>
      <w:color w:val="272727" w:themeColor="text1" w:themeTint="D8"/>
    </w:rPr>
  </w:style>
  <w:style w:type="paragraph" w:styleId="Title">
    <w:name w:val="Title"/>
    <w:basedOn w:val="Normal"/>
    <w:next w:val="Normal"/>
    <w:link w:val="TitleChar"/>
    <w:uiPriority w:val="10"/>
    <w:qFormat/>
    <w:rsid w:val="001D2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D74"/>
    <w:pPr>
      <w:spacing w:before="160"/>
      <w:jc w:val="center"/>
    </w:pPr>
    <w:rPr>
      <w:i/>
      <w:iCs/>
      <w:color w:val="404040" w:themeColor="text1" w:themeTint="BF"/>
    </w:rPr>
  </w:style>
  <w:style w:type="character" w:customStyle="1" w:styleId="QuoteChar">
    <w:name w:val="Quote Char"/>
    <w:basedOn w:val="DefaultParagraphFont"/>
    <w:link w:val="Quote"/>
    <w:uiPriority w:val="29"/>
    <w:rsid w:val="001D2D74"/>
    <w:rPr>
      <w:i/>
      <w:iCs/>
      <w:color w:val="404040" w:themeColor="text1" w:themeTint="BF"/>
    </w:rPr>
  </w:style>
  <w:style w:type="paragraph" w:styleId="ListParagraph">
    <w:name w:val="List Paragraph"/>
    <w:basedOn w:val="Normal"/>
    <w:uiPriority w:val="34"/>
    <w:qFormat/>
    <w:rsid w:val="001D2D74"/>
    <w:pPr>
      <w:ind w:left="720"/>
      <w:contextualSpacing/>
    </w:pPr>
  </w:style>
  <w:style w:type="character" w:styleId="IntenseEmphasis">
    <w:name w:val="Intense Emphasis"/>
    <w:basedOn w:val="DefaultParagraphFont"/>
    <w:uiPriority w:val="21"/>
    <w:qFormat/>
    <w:rsid w:val="001D2D74"/>
    <w:rPr>
      <w:i/>
      <w:iCs/>
      <w:color w:val="0F4761" w:themeColor="accent1" w:themeShade="BF"/>
    </w:rPr>
  </w:style>
  <w:style w:type="paragraph" w:styleId="IntenseQuote">
    <w:name w:val="Intense Quote"/>
    <w:basedOn w:val="Normal"/>
    <w:next w:val="Normal"/>
    <w:link w:val="IntenseQuoteChar"/>
    <w:uiPriority w:val="30"/>
    <w:qFormat/>
    <w:rsid w:val="001D2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D74"/>
    <w:rPr>
      <w:i/>
      <w:iCs/>
      <w:color w:val="0F4761" w:themeColor="accent1" w:themeShade="BF"/>
    </w:rPr>
  </w:style>
  <w:style w:type="character" w:styleId="IntenseReference">
    <w:name w:val="Intense Reference"/>
    <w:basedOn w:val="DefaultParagraphFont"/>
    <w:uiPriority w:val="32"/>
    <w:qFormat/>
    <w:rsid w:val="001D2D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236</Words>
  <Characters>991</Characters>
  <Application>Microsoft Office Word</Application>
  <DocSecurity>0</DocSecurity>
  <Lines>29</Lines>
  <Paragraphs>12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Grossen</dc:creator>
  <cp:keywords/>
  <dc:description/>
  <cp:lastModifiedBy>Edie Grossen</cp:lastModifiedBy>
  <cp:revision>2</cp:revision>
  <dcterms:created xsi:type="dcterms:W3CDTF">2026-06-24T17:59:00Z</dcterms:created>
  <dcterms:modified xsi:type="dcterms:W3CDTF">2026-06-26T14:43:00Z</dcterms:modified>
</cp:coreProperties>
</file>