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26E2" w14:textId="3322EFEF" w:rsidR="007A7A8F" w:rsidRPr="007A7A8F" w:rsidRDefault="007A7A8F" w:rsidP="007A7A8F">
      <w:pPr>
        <w:rPr>
          <w:rFonts w:asciiTheme="minorBidi" w:hAnsiTheme="minorBidi"/>
          <w:sz w:val="28"/>
          <w:szCs w:val="28"/>
        </w:rPr>
      </w:pPr>
      <w:r w:rsidRPr="007A7A8F">
        <w:rPr>
          <w:rFonts w:asciiTheme="minorBidi" w:hAnsiTheme="minorBidi"/>
          <w:b/>
          <w:bCs/>
          <w:sz w:val="28"/>
          <w:szCs w:val="28"/>
        </w:rPr>
        <w:t>  </w:t>
      </w:r>
    </w:p>
    <w:p w14:paraId="4C117A8D" w14:textId="77777777" w:rsidR="007A7A8F" w:rsidRPr="007A7A8F" w:rsidRDefault="007A7A8F" w:rsidP="007A7A8F">
      <w:pPr>
        <w:rPr>
          <w:rFonts w:asciiTheme="minorBidi" w:hAnsiTheme="minorBidi"/>
          <w:sz w:val="28"/>
          <w:szCs w:val="28"/>
        </w:rPr>
      </w:pPr>
      <w:r w:rsidRPr="007A7A8F">
        <w:rPr>
          <w:rFonts w:asciiTheme="minorBidi" w:hAnsiTheme="minorBidi"/>
          <w:b/>
          <w:bCs/>
          <w:sz w:val="28"/>
          <w:szCs w:val="28"/>
        </w:rPr>
        <w:t>Call to Worship</w:t>
      </w:r>
    </w:p>
    <w:p w14:paraId="2979C4B8" w14:textId="1DE68C32" w:rsidR="007A7A8F" w:rsidRPr="007A7A8F" w:rsidRDefault="007A7A8F" w:rsidP="007A7A8F">
      <w:pPr>
        <w:spacing w:after="0"/>
        <w:rPr>
          <w:rFonts w:asciiTheme="minorBidi" w:hAnsiTheme="minorBidi"/>
          <w:sz w:val="28"/>
          <w:szCs w:val="28"/>
        </w:rPr>
      </w:pPr>
      <w:r w:rsidRPr="007A7A8F">
        <w:rPr>
          <w:rFonts w:asciiTheme="minorBidi" w:hAnsiTheme="minorBidi"/>
          <w:sz w:val="28"/>
          <w:szCs w:val="28"/>
        </w:rPr>
        <w:t>With all your strength, sing aloud to the Lord, who has brought you here and blessed you.</w:t>
      </w:r>
    </w:p>
    <w:p w14:paraId="3F7C827D" w14:textId="24143F56" w:rsidR="007A7A8F" w:rsidRPr="007A7A8F" w:rsidRDefault="007A7A8F" w:rsidP="007A7A8F">
      <w:pPr>
        <w:spacing w:after="0"/>
        <w:rPr>
          <w:rFonts w:asciiTheme="minorBidi" w:hAnsiTheme="minorBidi"/>
          <w:sz w:val="28"/>
          <w:szCs w:val="28"/>
        </w:rPr>
      </w:pPr>
      <w:r w:rsidRPr="007A7A8F">
        <w:rPr>
          <w:rFonts w:asciiTheme="minorBidi" w:hAnsiTheme="minorBidi"/>
          <w:b/>
          <w:bCs/>
          <w:sz w:val="28"/>
          <w:szCs w:val="28"/>
        </w:rPr>
        <w:t>Our voices shall shout forth praise and thanksgiving to God.</w:t>
      </w:r>
      <w:r w:rsidRPr="007A7A8F">
        <w:rPr>
          <w:rFonts w:ascii="MS Gothic" w:eastAsia="MS Gothic" w:hAnsi="MS Gothic" w:cs="MS Gothic" w:hint="eastAsia"/>
          <w:b/>
          <w:bCs/>
          <w:sz w:val="28"/>
          <w:szCs w:val="28"/>
        </w:rPr>
        <w:t> </w:t>
      </w:r>
    </w:p>
    <w:p w14:paraId="26A6BF5E" w14:textId="362A9CBC" w:rsidR="007A7A8F" w:rsidRPr="007A7A8F" w:rsidRDefault="007A7A8F" w:rsidP="007A7A8F">
      <w:pPr>
        <w:spacing w:after="0"/>
        <w:rPr>
          <w:rFonts w:asciiTheme="minorBidi" w:hAnsiTheme="minorBidi"/>
          <w:sz w:val="28"/>
          <w:szCs w:val="28"/>
        </w:rPr>
      </w:pPr>
      <w:r w:rsidRPr="007A7A8F">
        <w:rPr>
          <w:rFonts w:asciiTheme="minorBidi" w:hAnsiTheme="minorBidi"/>
          <w:sz w:val="28"/>
          <w:szCs w:val="28"/>
        </w:rPr>
        <w:t>With all your heart, reach out in service to those in need, remembering God's mercy in your own life.</w:t>
      </w:r>
    </w:p>
    <w:p w14:paraId="66083756" w14:textId="64AA33DB" w:rsidR="007A7A8F" w:rsidRPr="007A7A8F" w:rsidRDefault="007A7A8F" w:rsidP="007A7A8F">
      <w:pPr>
        <w:spacing w:after="0"/>
        <w:rPr>
          <w:rFonts w:asciiTheme="minorBidi" w:hAnsiTheme="minorBidi"/>
          <w:sz w:val="28"/>
          <w:szCs w:val="28"/>
        </w:rPr>
      </w:pPr>
      <w:r w:rsidRPr="007A7A8F">
        <w:rPr>
          <w:rFonts w:asciiTheme="minorBidi" w:hAnsiTheme="minorBidi"/>
          <w:b/>
          <w:bCs/>
          <w:sz w:val="28"/>
          <w:szCs w:val="28"/>
        </w:rPr>
        <w:t>Our lives shall be witnesses to the love of God which has been lavished upon us.</w:t>
      </w:r>
    </w:p>
    <w:p w14:paraId="643FD54D" w14:textId="68D37A3B" w:rsidR="007A7A8F" w:rsidRPr="007A7A8F" w:rsidRDefault="007A7A8F" w:rsidP="007A7A8F">
      <w:pPr>
        <w:spacing w:after="0"/>
        <w:rPr>
          <w:rFonts w:asciiTheme="minorBidi" w:hAnsiTheme="minorBidi"/>
          <w:sz w:val="28"/>
          <w:szCs w:val="28"/>
        </w:rPr>
      </w:pPr>
      <w:r w:rsidRPr="007A7A8F">
        <w:rPr>
          <w:rFonts w:asciiTheme="minorBidi" w:hAnsiTheme="minorBidi"/>
          <w:sz w:val="28"/>
          <w:szCs w:val="28"/>
        </w:rPr>
        <w:t>Come, let us worship the Lord with Great joy!</w:t>
      </w:r>
    </w:p>
    <w:p w14:paraId="7FE6DCDC" w14:textId="354668B1" w:rsidR="007A7A8F" w:rsidRPr="007A7A8F" w:rsidRDefault="007A7A8F" w:rsidP="007A7A8F">
      <w:pPr>
        <w:spacing w:after="0"/>
        <w:rPr>
          <w:rFonts w:asciiTheme="minorBidi" w:hAnsiTheme="minorBidi"/>
          <w:sz w:val="28"/>
          <w:szCs w:val="28"/>
        </w:rPr>
      </w:pPr>
      <w:r w:rsidRPr="007A7A8F">
        <w:rPr>
          <w:rFonts w:asciiTheme="minorBidi" w:hAnsiTheme="minorBidi"/>
          <w:b/>
          <w:bCs/>
          <w:sz w:val="28"/>
          <w:szCs w:val="28"/>
        </w:rPr>
        <w:t>Let us bring all that we have and all that we are to God in gratitude. AMEN.</w:t>
      </w:r>
    </w:p>
    <w:p w14:paraId="56B3E7B8" w14:textId="77777777" w:rsidR="007A7A8F" w:rsidRPr="007A7A8F" w:rsidRDefault="007A7A8F" w:rsidP="007A7A8F">
      <w:pPr>
        <w:rPr>
          <w:rFonts w:asciiTheme="minorBidi" w:hAnsiTheme="minorBidi"/>
          <w:sz w:val="28"/>
          <w:szCs w:val="28"/>
        </w:rPr>
      </w:pPr>
      <w:r w:rsidRPr="007A7A8F">
        <w:rPr>
          <w:rFonts w:asciiTheme="minorBidi" w:hAnsiTheme="minorBidi"/>
          <w:b/>
          <w:bCs/>
          <w:sz w:val="28"/>
          <w:szCs w:val="28"/>
        </w:rPr>
        <w:t> </w:t>
      </w:r>
    </w:p>
    <w:p w14:paraId="4ECD6B2A" w14:textId="77777777" w:rsidR="007A7A8F" w:rsidRPr="007A7A8F" w:rsidRDefault="007A7A8F" w:rsidP="007A7A8F">
      <w:pPr>
        <w:rPr>
          <w:rFonts w:asciiTheme="minorBidi" w:hAnsiTheme="minorBidi"/>
          <w:sz w:val="28"/>
          <w:szCs w:val="28"/>
        </w:rPr>
      </w:pPr>
      <w:r w:rsidRPr="007A7A8F">
        <w:rPr>
          <w:rFonts w:asciiTheme="minorBidi" w:hAnsiTheme="minorBidi"/>
          <w:b/>
          <w:bCs/>
          <w:sz w:val="28"/>
          <w:szCs w:val="28"/>
        </w:rPr>
        <w:t>Opening Prayer </w:t>
      </w:r>
    </w:p>
    <w:p w14:paraId="24DF23DA" w14:textId="77777777" w:rsidR="007A7A8F" w:rsidRPr="007A7A8F" w:rsidRDefault="007A7A8F" w:rsidP="007A7A8F">
      <w:pPr>
        <w:rPr>
          <w:rFonts w:asciiTheme="minorBidi" w:hAnsiTheme="minorBidi"/>
          <w:sz w:val="28"/>
          <w:szCs w:val="28"/>
        </w:rPr>
      </w:pPr>
      <w:r w:rsidRPr="007A7A8F">
        <w:rPr>
          <w:rFonts w:asciiTheme="minorBidi" w:hAnsiTheme="minorBidi"/>
          <w:sz w:val="28"/>
          <w:szCs w:val="28"/>
        </w:rPr>
        <w:t xml:space="preserve">Gracious God, </w:t>
      </w:r>
      <w:proofErr w:type="gramStart"/>
      <w:r w:rsidRPr="007A7A8F">
        <w:rPr>
          <w:rFonts w:asciiTheme="minorBidi" w:hAnsiTheme="minorBidi"/>
          <w:sz w:val="28"/>
          <w:szCs w:val="28"/>
        </w:rPr>
        <w:t>You</w:t>
      </w:r>
      <w:proofErr w:type="gramEnd"/>
      <w:r w:rsidRPr="007A7A8F">
        <w:rPr>
          <w:rFonts w:asciiTheme="minorBidi" w:hAnsiTheme="minorBidi"/>
          <w:sz w:val="28"/>
          <w:szCs w:val="28"/>
        </w:rPr>
        <w:t xml:space="preserve"> led us to freedom, to hope and peace. Enter our hearts again today and lead us to your healing love that we might serve you joyfully in this </w:t>
      </w:r>
      <w:proofErr w:type="gramStart"/>
      <w:r w:rsidRPr="007A7A8F">
        <w:rPr>
          <w:rFonts w:asciiTheme="minorBidi" w:hAnsiTheme="minorBidi"/>
          <w:sz w:val="28"/>
          <w:szCs w:val="28"/>
        </w:rPr>
        <w:t>world .</w:t>
      </w:r>
      <w:proofErr w:type="gramEnd"/>
      <w:r w:rsidRPr="007A7A8F">
        <w:rPr>
          <w:rFonts w:asciiTheme="minorBidi" w:hAnsiTheme="minorBidi"/>
          <w:sz w:val="28"/>
          <w:szCs w:val="28"/>
        </w:rPr>
        <w:t> In Jesus' name we pray. Amen.</w:t>
      </w:r>
    </w:p>
    <w:p w14:paraId="1F6F1EBD" w14:textId="0489CAAA" w:rsidR="007A7A8F" w:rsidRPr="00F56EF9" w:rsidRDefault="007A7A8F" w:rsidP="007A7A8F">
      <w:pPr>
        <w:rPr>
          <w:rFonts w:asciiTheme="minorBidi" w:hAnsiTheme="minorBidi"/>
          <w:b/>
          <w:bCs/>
          <w:sz w:val="28"/>
          <w:szCs w:val="28"/>
        </w:rPr>
      </w:pPr>
      <w:r w:rsidRPr="007A7A8F">
        <w:rPr>
          <w:rFonts w:asciiTheme="minorBidi" w:hAnsiTheme="minorBidi"/>
          <w:sz w:val="28"/>
          <w:szCs w:val="28"/>
        </w:rPr>
        <w:t> </w:t>
      </w:r>
      <w:r w:rsidRPr="00F56EF9">
        <w:rPr>
          <w:rFonts w:asciiTheme="minorBidi" w:hAnsiTheme="minorBidi"/>
          <w:b/>
          <w:bCs/>
          <w:sz w:val="28"/>
          <w:szCs w:val="28"/>
        </w:rPr>
        <w:t>Please announce the Praise Hymn #</w:t>
      </w:r>
      <w:r w:rsidR="00F56EF9" w:rsidRPr="00F56EF9">
        <w:rPr>
          <w:rFonts w:asciiTheme="minorBidi" w:hAnsiTheme="minorBidi"/>
          <w:b/>
          <w:bCs/>
          <w:sz w:val="28"/>
          <w:szCs w:val="28"/>
        </w:rPr>
        <w:t>122 “God of the Sparrow, God of the Whale”</w:t>
      </w:r>
    </w:p>
    <w:p w14:paraId="13C8DEC1" w14:textId="501BB86A" w:rsidR="007A7A8F" w:rsidRPr="007A7A8F" w:rsidRDefault="007A7A8F" w:rsidP="00C53716">
      <w:pPr>
        <w:rPr>
          <w:rFonts w:asciiTheme="minorBidi" w:hAnsiTheme="minorBidi"/>
          <w:sz w:val="28"/>
          <w:szCs w:val="28"/>
        </w:rPr>
      </w:pPr>
      <w:r w:rsidRPr="007A7A8F">
        <w:rPr>
          <w:rFonts w:asciiTheme="minorBidi" w:hAnsiTheme="minorBidi"/>
          <w:b/>
          <w:bCs/>
          <w:sz w:val="28"/>
          <w:szCs w:val="28"/>
        </w:rPr>
        <w:t>Scripture Reading</w:t>
      </w:r>
      <w:r w:rsidRPr="007A7A8F">
        <w:rPr>
          <w:rFonts w:asciiTheme="minorBidi" w:hAnsiTheme="minorBidi"/>
          <w:sz w:val="28"/>
          <w:szCs w:val="28"/>
        </w:rPr>
        <w:t xml:space="preserve">: </w:t>
      </w:r>
    </w:p>
    <w:p w14:paraId="7A70EE04" w14:textId="2C6E8F9D" w:rsidR="007A7A8F" w:rsidRPr="007A7A8F" w:rsidRDefault="007A7A8F" w:rsidP="007A7A8F">
      <w:pPr>
        <w:rPr>
          <w:rFonts w:asciiTheme="minorBidi" w:hAnsiTheme="minorBidi"/>
          <w:sz w:val="28"/>
          <w:szCs w:val="28"/>
        </w:rPr>
      </w:pPr>
      <w:r w:rsidRPr="007A7A8F">
        <w:rPr>
          <w:rFonts w:asciiTheme="minorBidi" w:hAnsiTheme="minorBidi"/>
          <w:sz w:val="28"/>
          <w:szCs w:val="28"/>
        </w:rPr>
        <w:t>Philippians 4:1-</w:t>
      </w:r>
      <w:r>
        <w:rPr>
          <w:rFonts w:asciiTheme="minorBidi" w:hAnsiTheme="minorBidi"/>
          <w:sz w:val="28"/>
          <w:szCs w:val="28"/>
        </w:rPr>
        <w:t>9</w:t>
      </w:r>
    </w:p>
    <w:p w14:paraId="5967F8CD" w14:textId="117C64BF" w:rsidR="007A7A8F" w:rsidRDefault="007A7A8F" w:rsidP="007A7A8F">
      <w:pPr>
        <w:rPr>
          <w:rFonts w:asciiTheme="minorBidi" w:hAnsiTheme="minorBidi"/>
          <w:sz w:val="28"/>
          <w:szCs w:val="28"/>
        </w:rPr>
      </w:pPr>
      <w:r w:rsidRPr="007A7A8F">
        <w:rPr>
          <w:rFonts w:asciiTheme="minorBidi" w:hAnsiTheme="minorBidi"/>
          <w:sz w:val="28"/>
          <w:szCs w:val="28"/>
        </w:rPr>
        <w:t>Therefore, my brothers and sisters, you whom I love and long for, my joy and crown, stand firm in the Lord in this way, dear friends! I plead with Euodia and I plead with Syntyche to be of the same mind in the Lord.</w:t>
      </w:r>
      <w:r w:rsidRPr="007A7A8F">
        <w:rPr>
          <w:rFonts w:asciiTheme="minorBidi" w:hAnsiTheme="minorBidi"/>
          <w:b/>
          <w:bCs/>
          <w:sz w:val="28"/>
          <w:szCs w:val="28"/>
          <w:vertAlign w:val="superscript"/>
        </w:rPr>
        <w:t> </w:t>
      </w:r>
      <w:r w:rsidRPr="007A7A8F">
        <w:rPr>
          <w:rFonts w:asciiTheme="minorBidi" w:hAnsiTheme="minorBidi"/>
          <w:sz w:val="28"/>
          <w:szCs w:val="28"/>
        </w:rPr>
        <w:t>Yes, and I ask you, my true companion, help these women since they have contended at my side in the cause of the gospel, along with Clement and the rest of my co-workers, whose names are in the book of life. </w:t>
      </w:r>
      <w:r w:rsidRPr="007A7A8F">
        <w:rPr>
          <w:rFonts w:asciiTheme="minorBidi" w:hAnsiTheme="minorBidi"/>
          <w:b/>
          <w:bCs/>
          <w:sz w:val="28"/>
          <w:szCs w:val="28"/>
          <w:vertAlign w:val="superscript"/>
        </w:rPr>
        <w:t> </w:t>
      </w:r>
      <w:r w:rsidRPr="007A7A8F">
        <w:rPr>
          <w:rFonts w:asciiTheme="minorBidi" w:hAnsiTheme="minorBidi"/>
          <w:sz w:val="28"/>
          <w:szCs w:val="28"/>
        </w:rPr>
        <w:t xml:space="preserve">Rejoice in the Lord always. I will say it again: Rejoice! Let your gentleness be evident to all. The Lord is </w:t>
      </w:r>
      <w:proofErr w:type="gramStart"/>
      <w:r w:rsidRPr="007A7A8F">
        <w:rPr>
          <w:rFonts w:asciiTheme="minorBidi" w:hAnsiTheme="minorBidi"/>
          <w:sz w:val="28"/>
          <w:szCs w:val="28"/>
        </w:rPr>
        <w:t>near</w:t>
      </w:r>
      <w:proofErr w:type="gramEnd"/>
      <w:r w:rsidRPr="007A7A8F">
        <w:rPr>
          <w:rFonts w:asciiTheme="minorBidi" w:hAnsiTheme="minorBidi"/>
          <w:sz w:val="28"/>
          <w:szCs w:val="28"/>
        </w:rPr>
        <w:t>. Do not be anxious about anything, but in every situation, by prayer and petition, with thanksgiving, present your requests to God.</w:t>
      </w:r>
      <w:r w:rsidRPr="007A7A8F">
        <w:rPr>
          <w:rFonts w:asciiTheme="minorBidi" w:hAnsiTheme="minorBidi"/>
          <w:b/>
          <w:bCs/>
          <w:sz w:val="28"/>
          <w:szCs w:val="28"/>
          <w:vertAlign w:val="superscript"/>
        </w:rPr>
        <w:t> </w:t>
      </w:r>
      <w:r w:rsidRPr="007A7A8F">
        <w:rPr>
          <w:rFonts w:asciiTheme="minorBidi" w:hAnsiTheme="minorBidi"/>
          <w:sz w:val="28"/>
          <w:szCs w:val="28"/>
        </w:rPr>
        <w:t>And the peace of God, which transcends all understanding, will guard your hearts and your minds in Christ Jesus. </w:t>
      </w:r>
      <w:r w:rsidRPr="007A7A8F">
        <w:rPr>
          <w:rFonts w:asciiTheme="minorBidi" w:hAnsiTheme="minorBidi"/>
          <w:b/>
          <w:bCs/>
          <w:sz w:val="28"/>
          <w:szCs w:val="28"/>
          <w:vertAlign w:val="superscript"/>
        </w:rPr>
        <w:t> </w:t>
      </w:r>
      <w:r w:rsidRPr="007A7A8F">
        <w:rPr>
          <w:rFonts w:asciiTheme="minorBidi" w:hAnsiTheme="minorBidi"/>
          <w:sz w:val="28"/>
          <w:szCs w:val="28"/>
        </w:rPr>
        <w:t xml:space="preserve">Finally, brothers and sisters, whatever is true, whatever is noble, whatever is right, whatever is pure, whatever is lovely, whatever is admirable—if anything is excellent or praiseworthy—think about such things. Whatever you have learned or received or heard from </w:t>
      </w:r>
      <w:proofErr w:type="gramStart"/>
      <w:r w:rsidRPr="007A7A8F">
        <w:rPr>
          <w:rFonts w:asciiTheme="minorBidi" w:hAnsiTheme="minorBidi"/>
          <w:sz w:val="28"/>
          <w:szCs w:val="28"/>
        </w:rPr>
        <w:t>me, or</w:t>
      </w:r>
      <w:proofErr w:type="gramEnd"/>
      <w:r w:rsidRPr="007A7A8F">
        <w:rPr>
          <w:rFonts w:asciiTheme="minorBidi" w:hAnsiTheme="minorBidi"/>
          <w:sz w:val="28"/>
          <w:szCs w:val="28"/>
        </w:rPr>
        <w:t xml:space="preserve"> seen </w:t>
      </w:r>
      <w:proofErr w:type="gramStart"/>
      <w:r w:rsidRPr="007A7A8F">
        <w:rPr>
          <w:rFonts w:asciiTheme="minorBidi" w:hAnsiTheme="minorBidi"/>
          <w:sz w:val="28"/>
          <w:szCs w:val="28"/>
        </w:rPr>
        <w:t>in me—</w:t>
      </w:r>
      <w:proofErr w:type="gramEnd"/>
      <w:r w:rsidRPr="007A7A8F">
        <w:rPr>
          <w:rFonts w:asciiTheme="minorBidi" w:hAnsiTheme="minorBidi"/>
          <w:sz w:val="28"/>
          <w:szCs w:val="28"/>
        </w:rPr>
        <w:t>put it into practice. And the God of peace will be with you.</w:t>
      </w:r>
    </w:p>
    <w:p w14:paraId="4BE168D8" w14:textId="00BC3A78" w:rsidR="007A7A8F" w:rsidRPr="007A7A8F" w:rsidRDefault="007A7A8F" w:rsidP="00C53716">
      <w:pPr>
        <w:rPr>
          <w:rFonts w:asciiTheme="minorBidi" w:hAnsiTheme="minorBidi"/>
          <w:b/>
          <w:bCs/>
          <w:sz w:val="28"/>
          <w:szCs w:val="28"/>
        </w:rPr>
      </w:pPr>
      <w:r>
        <w:rPr>
          <w:rFonts w:asciiTheme="minorBidi" w:hAnsiTheme="minorBidi"/>
          <w:sz w:val="28"/>
          <w:szCs w:val="28"/>
        </w:rPr>
        <w:t>The word of God for the people of God.</w:t>
      </w:r>
      <w:r w:rsidR="00C53716">
        <w:rPr>
          <w:rFonts w:asciiTheme="minorBidi" w:hAnsiTheme="minorBidi"/>
          <w:sz w:val="28"/>
          <w:szCs w:val="28"/>
        </w:rPr>
        <w:t xml:space="preserve">   </w:t>
      </w:r>
      <w:r w:rsidRPr="007A7A8F">
        <w:rPr>
          <w:rFonts w:asciiTheme="minorBidi" w:hAnsiTheme="minorBidi"/>
          <w:b/>
          <w:bCs/>
          <w:sz w:val="28"/>
          <w:szCs w:val="28"/>
        </w:rPr>
        <w:t>Thanks be to God.</w:t>
      </w:r>
    </w:p>
    <w:sectPr w:rsidR="007A7A8F" w:rsidRPr="007A7A8F" w:rsidSect="007A7A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8F"/>
    <w:rsid w:val="000E5D0C"/>
    <w:rsid w:val="006A5434"/>
    <w:rsid w:val="007A7A8F"/>
    <w:rsid w:val="00BB5911"/>
    <w:rsid w:val="00C53716"/>
    <w:rsid w:val="00D04A3B"/>
    <w:rsid w:val="00D45C04"/>
    <w:rsid w:val="00F56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C87A"/>
  <w15:chartTrackingRefBased/>
  <w15:docId w15:val="{5FAAA507-9D8C-4DF8-94A0-298E18B9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A8F"/>
    <w:rPr>
      <w:rFonts w:eastAsiaTheme="majorEastAsia" w:cstheme="majorBidi"/>
      <w:color w:val="272727" w:themeColor="text1" w:themeTint="D8"/>
    </w:rPr>
  </w:style>
  <w:style w:type="paragraph" w:styleId="Title">
    <w:name w:val="Title"/>
    <w:basedOn w:val="Normal"/>
    <w:next w:val="Normal"/>
    <w:link w:val="TitleChar"/>
    <w:uiPriority w:val="10"/>
    <w:qFormat/>
    <w:rsid w:val="007A7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A8F"/>
    <w:pPr>
      <w:spacing w:before="160"/>
      <w:jc w:val="center"/>
    </w:pPr>
    <w:rPr>
      <w:i/>
      <w:iCs/>
      <w:color w:val="404040" w:themeColor="text1" w:themeTint="BF"/>
    </w:rPr>
  </w:style>
  <w:style w:type="character" w:customStyle="1" w:styleId="QuoteChar">
    <w:name w:val="Quote Char"/>
    <w:basedOn w:val="DefaultParagraphFont"/>
    <w:link w:val="Quote"/>
    <w:uiPriority w:val="29"/>
    <w:rsid w:val="007A7A8F"/>
    <w:rPr>
      <w:i/>
      <w:iCs/>
      <w:color w:val="404040" w:themeColor="text1" w:themeTint="BF"/>
    </w:rPr>
  </w:style>
  <w:style w:type="paragraph" w:styleId="ListParagraph">
    <w:name w:val="List Paragraph"/>
    <w:basedOn w:val="Normal"/>
    <w:uiPriority w:val="34"/>
    <w:qFormat/>
    <w:rsid w:val="007A7A8F"/>
    <w:pPr>
      <w:ind w:left="720"/>
      <w:contextualSpacing/>
    </w:pPr>
  </w:style>
  <w:style w:type="character" w:styleId="IntenseEmphasis">
    <w:name w:val="Intense Emphasis"/>
    <w:basedOn w:val="DefaultParagraphFont"/>
    <w:uiPriority w:val="21"/>
    <w:qFormat/>
    <w:rsid w:val="007A7A8F"/>
    <w:rPr>
      <w:i/>
      <w:iCs/>
      <w:color w:val="0F4761" w:themeColor="accent1" w:themeShade="BF"/>
    </w:rPr>
  </w:style>
  <w:style w:type="paragraph" w:styleId="IntenseQuote">
    <w:name w:val="Intense Quote"/>
    <w:basedOn w:val="Normal"/>
    <w:next w:val="Normal"/>
    <w:link w:val="IntenseQuoteChar"/>
    <w:uiPriority w:val="30"/>
    <w:qFormat/>
    <w:rsid w:val="007A7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A8F"/>
    <w:rPr>
      <w:i/>
      <w:iCs/>
      <w:color w:val="0F4761" w:themeColor="accent1" w:themeShade="BF"/>
    </w:rPr>
  </w:style>
  <w:style w:type="character" w:styleId="IntenseReference">
    <w:name w:val="Intense Reference"/>
    <w:basedOn w:val="DefaultParagraphFont"/>
    <w:uiPriority w:val="32"/>
    <w:qFormat/>
    <w:rsid w:val="007A7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2</cp:revision>
  <dcterms:created xsi:type="dcterms:W3CDTF">2026-06-17T15:58:00Z</dcterms:created>
  <dcterms:modified xsi:type="dcterms:W3CDTF">2026-06-18T15:17:00Z</dcterms:modified>
</cp:coreProperties>
</file>