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27738B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95AA3C2" w14:textId="24D76A38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21330CC4" w14:textId="77777777" w:rsidR="001B2E42" w:rsidRDefault="001B2E42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40CD3065" w14:textId="7EE8462B" w:rsidR="001B2E42" w:rsidRPr="001B2E42" w:rsidRDefault="002E65F4" w:rsidP="001B2E4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2E65F4">
              <w:rPr>
                <w:rFonts w:ascii="Century Gothic" w:hAnsi="Century Gothic" w:cs="Times New Roman"/>
                <w:b/>
                <w:bCs/>
              </w:rPr>
              <w:t>Today:</w:t>
            </w:r>
            <w:r w:rsidR="001B2E42">
              <w:rPr>
                <w:rFonts w:ascii="Century Gothic" w:hAnsi="Century Gothic" w:cs="Times New Roman"/>
              </w:rPr>
              <w:t xml:space="preserve"> Order sheets for the Super Bowl Fundraiser due.  Dennis has order forms.</w:t>
            </w:r>
          </w:p>
          <w:p w14:paraId="0E0F6E8A" w14:textId="42444772" w:rsidR="002E65F4" w:rsidRPr="002E65F4" w:rsidRDefault="002E65F4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January 27: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2E65F4">
              <w:rPr>
                <w:rFonts w:ascii="Century Gothic" w:hAnsi="Century Gothic" w:cs="Times New Roman"/>
              </w:rPr>
              <w:t>Game Day at 1:00</w:t>
            </w:r>
          </w:p>
          <w:p w14:paraId="151BBECE" w14:textId="77777777" w:rsidR="001B2E42" w:rsidRDefault="001B2E42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27925F8A" w14:textId="7015F317" w:rsidR="006230B1" w:rsidRPr="006440B1" w:rsidRDefault="006230B1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6440B1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46547F3A" w14:textId="7F949D27" w:rsidR="001B2E42" w:rsidRDefault="008D1D27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Chris Malkow                 January 25</w:t>
            </w:r>
          </w:p>
          <w:p w14:paraId="62CE1796" w14:textId="07D180F1" w:rsidR="0081517B" w:rsidRDefault="008D1D27" w:rsidP="008151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Wendall Fenstermann  January 30</w:t>
            </w:r>
          </w:p>
          <w:p w14:paraId="0CC42914" w14:textId="77777777" w:rsidR="008D1D27" w:rsidRDefault="008D1D27" w:rsidP="0081517B">
            <w:pPr>
              <w:rPr>
                <w:rFonts w:ascii="Century Gothic" w:hAnsi="Century Gothic"/>
              </w:rPr>
            </w:pPr>
          </w:p>
          <w:p w14:paraId="316FFE45" w14:textId="77777777" w:rsidR="008D1D27" w:rsidRPr="006440B1" w:rsidRDefault="008D1D27" w:rsidP="0081517B">
            <w:pPr>
              <w:rPr>
                <w:rFonts w:ascii="Century Gothic" w:hAnsi="Century Gothic"/>
              </w:rPr>
            </w:pPr>
          </w:p>
          <w:p w14:paraId="5648A03D" w14:textId="77777777" w:rsidR="00B52A24" w:rsidRPr="006440B1" w:rsidRDefault="00B52A24" w:rsidP="00B52A24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0C7861E5" w14:textId="77777777" w:rsidR="0027738B" w:rsidRPr="006440B1" w:rsidRDefault="0027738B" w:rsidP="0081517B">
            <w:pPr>
              <w:rPr>
                <w:rFonts w:ascii="Century Gothic" w:hAnsi="Century Gothic"/>
              </w:rPr>
            </w:pPr>
          </w:p>
          <w:p w14:paraId="39B4C447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47FFCD50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3B744C88" w14:textId="6BC44E50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Office Hours: </w:t>
            </w:r>
            <w:r w:rsidR="005017F3" w:rsidRPr="006440B1">
              <w:rPr>
                <w:rFonts w:ascii="Century Gothic" w:hAnsi="Century Gothic" w:cs="Times New Roman"/>
                <w:b/>
                <w:bCs/>
              </w:rPr>
              <w:t xml:space="preserve">Tuesday 9:00 a.m. – 2:00 </w:t>
            </w:r>
            <w:r w:rsidRPr="006440B1">
              <w:rPr>
                <w:rFonts w:ascii="Century Gothic" w:hAnsi="Century Gothic" w:cs="Times New Roman"/>
                <w:b/>
                <w:bCs/>
              </w:rPr>
              <w:t>p.m.</w:t>
            </w:r>
          </w:p>
          <w:p w14:paraId="6436D79F" w14:textId="05575A32" w:rsidR="005017F3" w:rsidRPr="006440B1" w:rsidRDefault="005017F3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211D372B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78DA29FC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64899FAE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0EBFCF39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38750C3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7C0C92A9" w14:textId="77777777" w:rsidR="00AB6C35" w:rsidRPr="006440B1" w:rsidRDefault="00AB6C35" w:rsidP="0038642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C8C7" w14:textId="520FAE67" w:rsidR="00631D7B" w:rsidRPr="00631D7B" w:rsidRDefault="00631D7B" w:rsidP="00631D7B">
            <w:pPr>
              <w:jc w:val="center"/>
              <w:rPr>
                <w:b/>
                <w:bCs/>
              </w:rPr>
            </w:pPr>
          </w:p>
          <w:p w14:paraId="559EFC49" w14:textId="3DC323CE" w:rsidR="002B747E" w:rsidRDefault="00050155" w:rsidP="009019A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5CCE2FB" wp14:editId="53BAE4B7">
                  <wp:extent cx="3019425" cy="3552265"/>
                  <wp:effectExtent l="0" t="0" r="0" b="0"/>
                  <wp:docPr id="1590692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243" cy="355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1DECD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013F69FB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184A5CB8" w14:textId="01D97CAF" w:rsidR="002B747E" w:rsidRDefault="002B747E" w:rsidP="009019A8">
            <w:pPr>
              <w:jc w:val="center"/>
              <w:rPr>
                <w:sz w:val="32"/>
                <w:szCs w:val="32"/>
              </w:rPr>
            </w:pPr>
          </w:p>
          <w:p w14:paraId="44153326" w14:textId="1CC10D76" w:rsidR="00D15664" w:rsidRPr="00186460" w:rsidRDefault="001B2E42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January </w:t>
            </w:r>
            <w:r w:rsidR="008D1D27">
              <w:rPr>
                <w:sz w:val="32"/>
                <w:szCs w:val="32"/>
              </w:rPr>
              <w:t>25</w:t>
            </w:r>
            <w:r w:rsidR="00D67A13">
              <w:rPr>
                <w:sz w:val="32"/>
                <w:szCs w:val="32"/>
              </w:rPr>
              <w:t>, 202</w:t>
            </w:r>
            <w:r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14A86133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27738B" w:rsidRPr="00D121F5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249ED4D" w:rsidR="001A324F" w:rsidRPr="004C4CB1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4C4CB1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4C4CB1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3A24A495" w:rsidR="001A324F" w:rsidRPr="004C4CB1" w:rsidRDefault="001B2E42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January </w:t>
            </w:r>
            <w:r w:rsidR="0039566D">
              <w:rPr>
                <w:rFonts w:ascii="Century Gothic" w:hAnsi="Century Gothic" w:cs="Arial"/>
                <w:b/>
                <w:sz w:val="24"/>
                <w:szCs w:val="24"/>
              </w:rPr>
              <w:t>25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3243B00E" w:rsidR="001A324F" w:rsidRPr="004C4CB1" w:rsidRDefault="0039566D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Third</w:t>
            </w:r>
            <w:r w:rsidR="002E65F4">
              <w:rPr>
                <w:rFonts w:ascii="Century Gothic" w:hAnsi="Century Gothic" w:cs="Arial"/>
                <w:b/>
                <w:sz w:val="24"/>
                <w:szCs w:val="24"/>
              </w:rPr>
              <w:t xml:space="preserve"> Sunday after the Epiphany</w:t>
            </w:r>
          </w:p>
          <w:p w14:paraId="4920316E" w14:textId="77777777" w:rsidR="00F72ADE" w:rsidRPr="004C4CB1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400EC163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r w:rsidR="00CC528C" w:rsidRPr="004C4CB1">
              <w:rPr>
                <w:rFonts w:ascii="Century Gothic" w:hAnsi="Century Gothic" w:cs="Arial"/>
                <w:sz w:val="24"/>
                <w:szCs w:val="24"/>
              </w:rPr>
              <w:t>Jinkyoung You</w:t>
            </w:r>
          </w:p>
          <w:p w14:paraId="358551C2" w14:textId="00FD4952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Sheila Olsen</w:t>
            </w:r>
          </w:p>
          <w:p w14:paraId="569E50C6" w14:textId="7D7E1C21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D67A13" w:rsidRPr="004C4CB1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23C85F4A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4C4CB1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ED38B11" w14:textId="0E5C466D" w:rsidR="001A324F" w:rsidRPr="004C4CB1" w:rsidRDefault="001A324F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Welcome</w:t>
            </w:r>
            <w:r w:rsidR="006942FC" w:rsidRPr="004C4CB1">
              <w:rPr>
                <w:rFonts w:ascii="Century Gothic" w:hAnsi="Century Gothic" w:cs="Arial"/>
                <w:sz w:val="24"/>
                <w:szCs w:val="24"/>
              </w:rPr>
              <w:t xml:space="preserve"> &amp; Greeting</w:t>
            </w:r>
          </w:p>
          <w:p w14:paraId="66D04604" w14:textId="7C75BE89" w:rsidR="006942FC" w:rsidRPr="004C4CB1" w:rsidRDefault="006942FC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6C9BF75E" w14:textId="77777777" w:rsidR="006942FC" w:rsidRPr="004C4CB1" w:rsidRDefault="006942FC" w:rsidP="006942FC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416138D4" w:rsidR="00304D79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4C4CB1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4C4CB1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4C4CB1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7C2ED0" w:rsidRPr="004C4CB1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4C4C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4C4CB1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5B06A732" w14:textId="77777777" w:rsidR="0039566D" w:rsidRPr="0039566D" w:rsidRDefault="0039566D" w:rsidP="0039566D">
            <w:pPr>
              <w:rPr>
                <w:rFonts w:ascii="Century Gothic" w:hAnsi="Century Gothic"/>
                <w:sz w:val="24"/>
                <w:szCs w:val="24"/>
              </w:rPr>
            </w:pPr>
            <w:r w:rsidRPr="0039566D">
              <w:rPr>
                <w:rFonts w:ascii="Century Gothic" w:hAnsi="Century Gothic"/>
                <w:sz w:val="24"/>
                <w:szCs w:val="24"/>
              </w:rPr>
              <w:t>Beloved, the journey of grace takes us to still waters, the valley of the shadow of death, even to tables surrounded by our enemies.</w:t>
            </w:r>
            <w:r w:rsidRPr="0039566D">
              <w:rPr>
                <w:rFonts w:ascii="Century Gothic" w:hAnsi="Century Gothic"/>
                <w:sz w:val="24"/>
                <w:szCs w:val="24"/>
              </w:rPr>
              <w:br/>
            </w:r>
            <w:r w:rsidRPr="0039566D">
              <w:rPr>
                <w:rFonts w:ascii="Century Gothic" w:hAnsi="Century Gothic"/>
                <w:b/>
                <w:bCs/>
                <w:sz w:val="24"/>
                <w:szCs w:val="24"/>
              </w:rPr>
              <w:t>We gather to worship God, our Shepherd, who guides us on the journey.</w:t>
            </w:r>
          </w:p>
          <w:p w14:paraId="29491224" w14:textId="77777777" w:rsidR="0039566D" w:rsidRPr="0039566D" w:rsidRDefault="0039566D" w:rsidP="0039566D">
            <w:pPr>
              <w:rPr>
                <w:rFonts w:ascii="Century Gothic" w:hAnsi="Century Gothic"/>
                <w:sz w:val="24"/>
                <w:szCs w:val="24"/>
              </w:rPr>
            </w:pPr>
            <w:r w:rsidRPr="0039566D">
              <w:rPr>
                <w:rFonts w:ascii="Century Gothic" w:hAnsi="Century Gothic"/>
                <w:sz w:val="24"/>
                <w:szCs w:val="24"/>
              </w:rPr>
              <w:t>The journey of grace points us toward the Light so that we may bear the fruit of the Light in all that we do. </w:t>
            </w:r>
            <w:r w:rsidRPr="0039566D">
              <w:rPr>
                <w:rFonts w:ascii="Century Gothic" w:hAnsi="Century Gothic"/>
                <w:sz w:val="24"/>
                <w:szCs w:val="24"/>
              </w:rPr>
              <w:br/>
            </w:r>
            <w:r w:rsidRPr="0039566D">
              <w:rPr>
                <w:rFonts w:ascii="Century Gothic" w:hAnsi="Century Gothic"/>
                <w:b/>
                <w:bCs/>
                <w:sz w:val="24"/>
                <w:szCs w:val="24"/>
              </w:rPr>
              <w:t>We gather to be formed by grace so that our lives may bear the fruit of all that is good and right and true.</w:t>
            </w:r>
          </w:p>
          <w:p w14:paraId="7349B4E9" w14:textId="77777777" w:rsidR="0039566D" w:rsidRPr="0039566D" w:rsidRDefault="0039566D" w:rsidP="0039566D">
            <w:pPr>
              <w:rPr>
                <w:rFonts w:ascii="Century Gothic" w:hAnsi="Century Gothic"/>
                <w:sz w:val="24"/>
                <w:szCs w:val="24"/>
              </w:rPr>
            </w:pPr>
            <w:r w:rsidRPr="0039566D">
              <w:rPr>
                <w:rFonts w:ascii="Century Gothic" w:hAnsi="Century Gothic"/>
                <w:sz w:val="24"/>
                <w:szCs w:val="24"/>
              </w:rPr>
              <w:t>The journey of grace calls us to pay attention, to discern what is pleasing to God. </w:t>
            </w:r>
            <w:r w:rsidRPr="0039566D">
              <w:rPr>
                <w:rFonts w:ascii="Century Gothic" w:hAnsi="Century Gothic"/>
                <w:sz w:val="24"/>
                <w:szCs w:val="24"/>
              </w:rPr>
              <w:br/>
            </w:r>
            <w:r w:rsidRPr="0039566D">
              <w:rPr>
                <w:rFonts w:ascii="Century Gothic" w:hAnsi="Century Gothic"/>
                <w:b/>
                <w:bCs/>
                <w:sz w:val="24"/>
                <w:szCs w:val="24"/>
              </w:rPr>
              <w:t>We gather to listen to the Spirit, who empowers us to go from this place to work together to do what is pleasing to God.</w:t>
            </w:r>
          </w:p>
          <w:p w14:paraId="6DAE3392" w14:textId="77777777" w:rsidR="0039566D" w:rsidRPr="0039566D" w:rsidRDefault="0039566D" w:rsidP="0039566D">
            <w:pPr>
              <w:rPr>
                <w:rFonts w:ascii="Century Gothic" w:hAnsi="Century Gothic"/>
                <w:sz w:val="24"/>
                <w:szCs w:val="24"/>
              </w:rPr>
            </w:pPr>
            <w:r w:rsidRPr="0039566D">
              <w:rPr>
                <w:rFonts w:ascii="Century Gothic" w:hAnsi="Century Gothic"/>
                <w:sz w:val="24"/>
                <w:szCs w:val="24"/>
              </w:rPr>
              <w:t>Come, let us worship God who provides, inspires, and empowers us on the journey of grace.</w:t>
            </w:r>
            <w:r w:rsidRPr="0039566D">
              <w:rPr>
                <w:rFonts w:ascii="Century Gothic" w:hAnsi="Century Gothic"/>
                <w:sz w:val="24"/>
                <w:szCs w:val="24"/>
              </w:rPr>
              <w:br/>
            </w:r>
            <w:r w:rsidRPr="0039566D">
              <w:rPr>
                <w:rFonts w:ascii="Century Gothic" w:hAnsi="Century Gothic"/>
                <w:b/>
                <w:bCs/>
                <w:sz w:val="24"/>
                <w:szCs w:val="24"/>
              </w:rPr>
              <w:t>Come, let us worship God as we journey in grace together! Amen.</w:t>
            </w:r>
          </w:p>
          <w:p w14:paraId="004D807C" w14:textId="1647C96A" w:rsidR="002E65F4" w:rsidRPr="0039566D" w:rsidRDefault="002E65F4" w:rsidP="00B30E82">
            <w:pPr>
              <w:spacing w:after="16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9566D">
              <w:rPr>
                <w:rFonts w:ascii="Century Gothic" w:hAnsi="Century Gothic"/>
                <w:b/>
                <w:bCs/>
                <w:sz w:val="24"/>
                <w:szCs w:val="24"/>
              </w:rPr>
              <w:t>Lord, who restores relationships and renews futures.</w:t>
            </w:r>
          </w:p>
          <w:p w14:paraId="2704DDDE" w14:textId="77777777" w:rsidR="006230B1" w:rsidRPr="00317348" w:rsidRDefault="006230B1" w:rsidP="00B30E82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68931BAA" w14:textId="1F2FA95D" w:rsidR="006440B1" w:rsidRPr="004C4CB1" w:rsidRDefault="006440B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Opening Prayer  </w:t>
            </w:r>
          </w:p>
          <w:p w14:paraId="70577A7B" w14:textId="77777777" w:rsid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6C9329B" w14:textId="19E9C079" w:rsidR="004C4CB1" w:rsidRP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2D23A9A" w14:textId="107344C8" w:rsidR="00B8071B" w:rsidRPr="004C4CB1" w:rsidRDefault="00B8071B" w:rsidP="00AF370D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13D605" w14:textId="77777777" w:rsidR="00B43E78" w:rsidRPr="004C4CB1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271D6A24" w14:textId="4E9E2CE8" w:rsidR="00B30E82" w:rsidRDefault="0039566D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60987347" w14:textId="77777777" w:rsidR="0039566D" w:rsidRPr="00D121F5" w:rsidRDefault="0039566D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2983551" w14:textId="0C572EAA" w:rsidR="0039566D" w:rsidRDefault="0039566D" w:rsidP="0039566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*Hymn of Praise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  </w:t>
            </w:r>
            <w:r w:rsidRPr="00772B3A">
              <w:rPr>
                <w:rFonts w:ascii="Century Gothic" w:hAnsi="Century Gothic" w:cs="Arial"/>
                <w:sz w:val="24"/>
                <w:szCs w:val="24"/>
              </w:rPr>
              <w:t>UMH #</w:t>
            </w:r>
            <w:r>
              <w:rPr>
                <w:rFonts w:ascii="Century Gothic" w:hAnsi="Century Gothic" w:cs="Arial"/>
                <w:sz w:val="24"/>
                <w:szCs w:val="24"/>
              </w:rPr>
              <w:t>158</w:t>
            </w:r>
          </w:p>
          <w:p w14:paraId="744222B0" w14:textId="1F6BDD01" w:rsidR="0039566D" w:rsidRDefault="0039566D" w:rsidP="0039566D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“</w:t>
            </w:r>
            <w:r>
              <w:rPr>
                <w:rFonts w:ascii="Century Gothic" w:hAnsi="Century Gothic" w:cs="Arial"/>
                <w:sz w:val="24"/>
                <w:szCs w:val="24"/>
              </w:rPr>
              <w:t>Come Christians, Join to Sing</w:t>
            </w:r>
            <w:r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303EB49" w14:textId="77777777" w:rsidR="0039566D" w:rsidRPr="00772B3A" w:rsidRDefault="0039566D" w:rsidP="0039566D">
            <w:pPr>
              <w:rPr>
                <w:rFonts w:ascii="Century Gothic" w:hAnsi="Century Gothic" w:cs="Arial"/>
                <w:color w:val="EE0000"/>
                <w:sz w:val="24"/>
                <w:szCs w:val="24"/>
              </w:rPr>
            </w:pPr>
          </w:p>
          <w:p w14:paraId="00EDB3B9" w14:textId="5A270CA8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3A146766" w14:textId="303BF146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BCF751C" w14:textId="77777777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Pastoral Prayer/The Lord’s Prayer</w:t>
            </w:r>
          </w:p>
          <w:p w14:paraId="202BFD7E" w14:textId="77777777" w:rsidR="00D30925" w:rsidRPr="00D121F5" w:rsidRDefault="00D30925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44E77D27" w:rsidR="00FF1E50" w:rsidRPr="00D121F5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FF1E50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UMH #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420</w:t>
            </w:r>
          </w:p>
          <w:p w14:paraId="14A905D0" w14:textId="69FCE4C8" w:rsidR="00772B3A" w:rsidRPr="00D121F5" w:rsidRDefault="00772B3A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  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Breathe on Me, Breath of God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</w:p>
          <w:p w14:paraId="7E77475A" w14:textId="77777777" w:rsidR="001B2E42" w:rsidRPr="00D121F5" w:rsidRDefault="001B2E42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D6A7967" w14:textId="33648804" w:rsidR="002E65F4" w:rsidRPr="00D121F5" w:rsidRDefault="001A324F" w:rsidP="0039566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Scripture Reading</w:t>
            </w:r>
            <w:r w:rsidR="00545046" w:rsidRPr="00D121F5">
              <w:rPr>
                <w:rFonts w:ascii="Century Gothic" w:hAnsi="Century Gothic" w:cs="Arial"/>
                <w:sz w:val="24"/>
                <w:szCs w:val="24"/>
              </w:rPr>
              <w:t>s</w:t>
            </w:r>
            <w:r w:rsidR="0053313D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41B0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794975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3E05AF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17348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1 Samuel 16: 1-13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(CEB)</w:t>
            </w:r>
          </w:p>
          <w:p w14:paraId="435AFCE3" w14:textId="164C1513" w:rsidR="00CC528C" w:rsidRPr="00D121F5" w:rsidRDefault="006230B1" w:rsidP="003E05A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 xml:space="preserve">    Congregation Response: </w:t>
            </w:r>
            <w:r w:rsidR="00CC528C" w:rsidRPr="00D121F5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76143A6A" w14:textId="77777777" w:rsidR="004718F8" w:rsidRPr="00D121F5" w:rsidRDefault="004718F8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DF53338" w14:textId="58F4A84D" w:rsidR="001B2E42" w:rsidRPr="00D121F5" w:rsidRDefault="004718F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Unforgettable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</w:t>
            </w:r>
            <w:r w:rsidR="00D121F5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DCEB064" w14:textId="77777777" w:rsidR="00F271C8" w:rsidRPr="00D121F5" w:rsidRDefault="00F271C8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A11488B" w14:textId="4A6608BD" w:rsidR="001A324F" w:rsidRPr="00D121F5" w:rsidRDefault="001A324F" w:rsidP="00520841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Message        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4C4CB1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5978EE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A65C5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6440B1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392F86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</w:t>
            </w:r>
            <w:r w:rsidR="00772B3A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>P</w:t>
            </w:r>
            <w:r w:rsidR="00772B3A" w:rsidRPr="00D121F5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astor Jinkyoung</w:t>
            </w:r>
          </w:p>
          <w:p w14:paraId="44C800A1" w14:textId="1B6091AB" w:rsidR="007A15FB" w:rsidRPr="00D121F5" w:rsidRDefault="00337C39" w:rsidP="0052084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3C22E7">
              <w:rPr>
                <w:rFonts w:ascii="Century Gothic" w:hAnsi="Century Gothic" w:cs="Arial"/>
                <w:sz w:val="24"/>
                <w:szCs w:val="24"/>
              </w:rPr>
              <w:t>David: God Looks at the Heart</w:t>
            </w:r>
            <w:r w:rsidR="009B7ACA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7A15FB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221839F" w14:textId="514FF208" w:rsidR="006230B1" w:rsidRPr="00D121F5" w:rsidRDefault="006230B1" w:rsidP="006230B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2E4F55F9" w14:textId="766757E0" w:rsidR="0081517B" w:rsidRPr="00D121F5" w:rsidRDefault="00DA65C5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81517B" w:rsidRPr="00D121F5">
              <w:rPr>
                <w:rFonts w:ascii="Century Gothic" w:hAnsi="Century Gothic" w:cs="Arial"/>
                <w:sz w:val="24"/>
                <w:szCs w:val="24"/>
              </w:rPr>
              <w:t>Offering/Doxology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44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F53605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UMH #95</w:t>
            </w:r>
          </w:p>
          <w:p w14:paraId="4DCA9AE9" w14:textId="77777777" w:rsidR="00FF1E50" w:rsidRPr="00D121F5" w:rsidRDefault="00FF1E50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2679418" w14:textId="1B445266" w:rsidR="00794975" w:rsidRPr="00D121F5" w:rsidRDefault="001A324F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bookmarkStart w:id="0" w:name="_Hlk178665729"/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DA65C5" w:rsidRPr="00D121F5">
              <w:rPr>
                <w:rFonts w:ascii="Century Gothic" w:hAnsi="Century Gothic" w:cs="Arial"/>
                <w:sz w:val="24"/>
                <w:szCs w:val="24"/>
              </w:rPr>
              <w:t xml:space="preserve">Hymn of Affirmation </w:t>
            </w:r>
            <w:r w:rsidR="00D67A13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6440B1" w:rsidRPr="00D121F5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C5F8E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>UM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>H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451</w:t>
            </w:r>
          </w:p>
          <w:p w14:paraId="1EB5DC8B" w14:textId="7E24E009" w:rsidR="00794975" w:rsidRPr="00D121F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95722E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95722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39566D">
              <w:rPr>
                <w:rFonts w:ascii="Century Gothic" w:hAnsi="Century Gothic" w:cs="Arial"/>
                <w:sz w:val="24"/>
                <w:szCs w:val="24"/>
              </w:rPr>
              <w:t>Be Thou My Vision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4AA935A9" w14:textId="77777777" w:rsidR="00794975" w:rsidRPr="00D121F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3CE241" w14:textId="0A7A0F88" w:rsidR="00B52A24" w:rsidRPr="00D121F5" w:rsidRDefault="00FF1E50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52A24" w:rsidRPr="00D121F5">
              <w:rPr>
                <w:rFonts w:ascii="Century Gothic" w:hAnsi="Century Gothic" w:cs="Arial"/>
                <w:sz w:val="24"/>
                <w:szCs w:val="24"/>
              </w:rPr>
              <w:t>*Benediction</w:t>
            </w:r>
          </w:p>
          <w:bookmarkEnd w:id="0"/>
          <w:p w14:paraId="025E2132" w14:textId="77777777" w:rsidR="00317348" w:rsidRPr="00D121F5" w:rsidRDefault="0031734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EB98662" w14:textId="699B3571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11CC4395" w14:textId="77777777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73846F67" w14:textId="77777777" w:rsidR="009B7ACA" w:rsidRPr="00D121F5" w:rsidRDefault="009B7ACA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11C56C28" w14:textId="77777777" w:rsidR="004718F8" w:rsidRPr="00D121F5" w:rsidRDefault="004718F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6E25EACD" w14:textId="2154CBBC" w:rsidR="006440B1" w:rsidRPr="00D121F5" w:rsidRDefault="006440B1" w:rsidP="006440B1">
            <w:pPr>
              <w:rPr>
                <w:rFonts w:ascii="Century Gothic" w:hAnsi="Century Gothic" w:cs="Arial"/>
              </w:rPr>
            </w:pPr>
            <w:r w:rsidRPr="00D121F5">
              <w:rPr>
                <w:rFonts w:ascii="Century Gothic" w:hAnsi="Century Gothic" w:cs="Arial"/>
              </w:rPr>
              <w:t>Please join us for refreshments in our fellowship hall</w:t>
            </w:r>
            <w:r w:rsidR="000C294D" w:rsidRPr="00D121F5">
              <w:rPr>
                <w:rFonts w:ascii="Century Gothic" w:hAnsi="Century Gothic" w:cs="Arial"/>
              </w:rPr>
              <w:t xml:space="preserve"> after the service</w:t>
            </w:r>
            <w:r w:rsidR="008F545F" w:rsidRPr="00D121F5">
              <w:rPr>
                <w:rFonts w:ascii="Century Gothic" w:hAnsi="Century Gothic" w:cs="Arial"/>
              </w:rPr>
              <w:t>.</w:t>
            </w:r>
          </w:p>
          <w:p w14:paraId="76B48E7D" w14:textId="77777777" w:rsidR="00772B3A" w:rsidRPr="00D121F5" w:rsidRDefault="00772B3A" w:rsidP="00772B3A">
            <w:pPr>
              <w:rPr>
                <w:rFonts w:ascii="Century Gothic" w:hAnsi="Century Gothic" w:cs="Arial"/>
                <w:noProof/>
              </w:rPr>
            </w:pPr>
          </w:p>
          <w:p w14:paraId="78E06284" w14:textId="3945F5D1" w:rsidR="006440B1" w:rsidRPr="00D121F5" w:rsidRDefault="006440B1" w:rsidP="00631D7B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 xml:space="preserve">UMH  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>United Methodist Hymnal</w:t>
            </w:r>
          </w:p>
          <w:p w14:paraId="1C06CAD5" w14:textId="3A61EF53" w:rsidR="000C294D" w:rsidRPr="00D121F5" w:rsidRDefault="000C294D" w:rsidP="006440B1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>CEB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 xml:space="preserve">  Common English Bible</w:t>
            </w:r>
          </w:p>
          <w:p w14:paraId="1A0654A9" w14:textId="028219ED" w:rsidR="00075D01" w:rsidRPr="00D121F5" w:rsidRDefault="00075D01" w:rsidP="006440B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</w:tc>
      </w:tr>
    </w:tbl>
    <w:p w14:paraId="0AD47035" w14:textId="2AC6DDB5" w:rsidR="005978EE" w:rsidRPr="005978EE" w:rsidRDefault="005978EE" w:rsidP="00B30E82">
      <w:pPr>
        <w:rPr>
          <w:rFonts w:ascii="Century Gothic" w:hAnsi="Century Gothic"/>
          <w:bCs/>
        </w:rPr>
      </w:pPr>
    </w:p>
    <w:sectPr w:rsidR="005978EE" w:rsidRPr="005978EE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1E05" w14:textId="77777777" w:rsidR="00551227" w:rsidRDefault="00551227">
      <w:pPr>
        <w:spacing w:after="0" w:line="240" w:lineRule="auto"/>
      </w:pPr>
      <w:r>
        <w:separator/>
      </w:r>
    </w:p>
  </w:endnote>
  <w:endnote w:type="continuationSeparator" w:id="0">
    <w:p w14:paraId="714E7793" w14:textId="77777777" w:rsidR="00551227" w:rsidRDefault="0055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063D" w14:textId="77777777" w:rsidR="00551227" w:rsidRDefault="00551227">
      <w:pPr>
        <w:spacing w:after="0" w:line="240" w:lineRule="auto"/>
      </w:pPr>
      <w:r>
        <w:separator/>
      </w:r>
    </w:p>
  </w:footnote>
  <w:footnote w:type="continuationSeparator" w:id="0">
    <w:p w14:paraId="13A07267" w14:textId="77777777" w:rsidR="00551227" w:rsidRDefault="00551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50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D8B"/>
    <w:rsid w:val="000350C5"/>
    <w:rsid w:val="0004089B"/>
    <w:rsid w:val="00043E08"/>
    <w:rsid w:val="00045D4B"/>
    <w:rsid w:val="00047D40"/>
    <w:rsid w:val="00050155"/>
    <w:rsid w:val="00050C16"/>
    <w:rsid w:val="00065392"/>
    <w:rsid w:val="00066D70"/>
    <w:rsid w:val="00066FA9"/>
    <w:rsid w:val="0007444A"/>
    <w:rsid w:val="000754D9"/>
    <w:rsid w:val="00075D01"/>
    <w:rsid w:val="00075D1A"/>
    <w:rsid w:val="000766F4"/>
    <w:rsid w:val="00083B11"/>
    <w:rsid w:val="00093098"/>
    <w:rsid w:val="0009316D"/>
    <w:rsid w:val="00093B08"/>
    <w:rsid w:val="0009417D"/>
    <w:rsid w:val="00095679"/>
    <w:rsid w:val="000A0642"/>
    <w:rsid w:val="000A1176"/>
    <w:rsid w:val="000A4E3B"/>
    <w:rsid w:val="000B634E"/>
    <w:rsid w:val="000C0DE1"/>
    <w:rsid w:val="000C1991"/>
    <w:rsid w:val="000C208A"/>
    <w:rsid w:val="000C294D"/>
    <w:rsid w:val="000C29E3"/>
    <w:rsid w:val="000C489B"/>
    <w:rsid w:val="000C5A90"/>
    <w:rsid w:val="000D12A7"/>
    <w:rsid w:val="00101213"/>
    <w:rsid w:val="00101748"/>
    <w:rsid w:val="00106890"/>
    <w:rsid w:val="00107432"/>
    <w:rsid w:val="00114917"/>
    <w:rsid w:val="00114AB3"/>
    <w:rsid w:val="001153CE"/>
    <w:rsid w:val="00115C4F"/>
    <w:rsid w:val="00120A92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62503"/>
    <w:rsid w:val="00164EC1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6DA"/>
    <w:rsid w:val="00193965"/>
    <w:rsid w:val="001960C3"/>
    <w:rsid w:val="00196780"/>
    <w:rsid w:val="001A324F"/>
    <w:rsid w:val="001A3E31"/>
    <w:rsid w:val="001A7088"/>
    <w:rsid w:val="001B0B83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72E3"/>
    <w:rsid w:val="001F6C09"/>
    <w:rsid w:val="001F7693"/>
    <w:rsid w:val="00205470"/>
    <w:rsid w:val="0020780A"/>
    <w:rsid w:val="00212EB0"/>
    <w:rsid w:val="0021385B"/>
    <w:rsid w:val="00214AE5"/>
    <w:rsid w:val="00215A8C"/>
    <w:rsid w:val="002203ED"/>
    <w:rsid w:val="00237706"/>
    <w:rsid w:val="00241C52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78D7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88C"/>
    <w:rsid w:val="00367357"/>
    <w:rsid w:val="0037214E"/>
    <w:rsid w:val="003776F6"/>
    <w:rsid w:val="00381B87"/>
    <w:rsid w:val="0038269B"/>
    <w:rsid w:val="00385A6D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72FF"/>
    <w:rsid w:val="004203B3"/>
    <w:rsid w:val="00420779"/>
    <w:rsid w:val="00422593"/>
    <w:rsid w:val="00424B61"/>
    <w:rsid w:val="00433CD8"/>
    <w:rsid w:val="00436E23"/>
    <w:rsid w:val="00436FE6"/>
    <w:rsid w:val="00437705"/>
    <w:rsid w:val="004434D5"/>
    <w:rsid w:val="00451146"/>
    <w:rsid w:val="00457F69"/>
    <w:rsid w:val="004620DC"/>
    <w:rsid w:val="0046318A"/>
    <w:rsid w:val="004633FA"/>
    <w:rsid w:val="0046594C"/>
    <w:rsid w:val="00467780"/>
    <w:rsid w:val="0047171A"/>
    <w:rsid w:val="004718F8"/>
    <w:rsid w:val="00472DCC"/>
    <w:rsid w:val="0047543B"/>
    <w:rsid w:val="00482796"/>
    <w:rsid w:val="004867EB"/>
    <w:rsid w:val="004901C1"/>
    <w:rsid w:val="0049023A"/>
    <w:rsid w:val="004930DA"/>
    <w:rsid w:val="00494F46"/>
    <w:rsid w:val="00497B56"/>
    <w:rsid w:val="004A0C7E"/>
    <w:rsid w:val="004A397A"/>
    <w:rsid w:val="004B1595"/>
    <w:rsid w:val="004B4F17"/>
    <w:rsid w:val="004B51B5"/>
    <w:rsid w:val="004B666C"/>
    <w:rsid w:val="004C1656"/>
    <w:rsid w:val="004C18C3"/>
    <w:rsid w:val="004C2AA5"/>
    <w:rsid w:val="004C4CB1"/>
    <w:rsid w:val="004D395D"/>
    <w:rsid w:val="004D4B7B"/>
    <w:rsid w:val="004D6AB1"/>
    <w:rsid w:val="004D7652"/>
    <w:rsid w:val="004E39C9"/>
    <w:rsid w:val="004E3AEB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305B4"/>
    <w:rsid w:val="0053313D"/>
    <w:rsid w:val="00544B4A"/>
    <w:rsid w:val="00545046"/>
    <w:rsid w:val="005465DB"/>
    <w:rsid w:val="00551227"/>
    <w:rsid w:val="00551EB5"/>
    <w:rsid w:val="00552640"/>
    <w:rsid w:val="00554EDA"/>
    <w:rsid w:val="00557C57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3357"/>
    <w:rsid w:val="005E52B7"/>
    <w:rsid w:val="005E7FEA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71BB"/>
    <w:rsid w:val="00684E18"/>
    <w:rsid w:val="00685221"/>
    <w:rsid w:val="006910D8"/>
    <w:rsid w:val="00693181"/>
    <w:rsid w:val="006942FC"/>
    <w:rsid w:val="00694B09"/>
    <w:rsid w:val="006A1F08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525B"/>
    <w:rsid w:val="0073021B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793D"/>
    <w:rsid w:val="007718A2"/>
    <w:rsid w:val="00772B3A"/>
    <w:rsid w:val="00774009"/>
    <w:rsid w:val="00775080"/>
    <w:rsid w:val="00787868"/>
    <w:rsid w:val="00787F00"/>
    <w:rsid w:val="00792DFD"/>
    <w:rsid w:val="00794975"/>
    <w:rsid w:val="007974FF"/>
    <w:rsid w:val="007A15FB"/>
    <w:rsid w:val="007A7FD5"/>
    <w:rsid w:val="007B188D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55A1"/>
    <w:rsid w:val="00806CFC"/>
    <w:rsid w:val="008103E8"/>
    <w:rsid w:val="0081423E"/>
    <w:rsid w:val="0081517B"/>
    <w:rsid w:val="00816242"/>
    <w:rsid w:val="00821156"/>
    <w:rsid w:val="00824EB1"/>
    <w:rsid w:val="00834DAB"/>
    <w:rsid w:val="0083689F"/>
    <w:rsid w:val="0083758F"/>
    <w:rsid w:val="00842519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96DD8"/>
    <w:rsid w:val="008A2F57"/>
    <w:rsid w:val="008A6212"/>
    <w:rsid w:val="008A68C6"/>
    <w:rsid w:val="008A6CF5"/>
    <w:rsid w:val="008A70C5"/>
    <w:rsid w:val="008A733E"/>
    <w:rsid w:val="008B19FE"/>
    <w:rsid w:val="008B35DC"/>
    <w:rsid w:val="008B40A4"/>
    <w:rsid w:val="008B52FA"/>
    <w:rsid w:val="008B5348"/>
    <w:rsid w:val="008B6874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DC1"/>
    <w:rsid w:val="009058AD"/>
    <w:rsid w:val="009127DA"/>
    <w:rsid w:val="009138CA"/>
    <w:rsid w:val="00914593"/>
    <w:rsid w:val="00922632"/>
    <w:rsid w:val="0092320B"/>
    <w:rsid w:val="0092427D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BD4"/>
    <w:rsid w:val="0098676D"/>
    <w:rsid w:val="00986DFA"/>
    <w:rsid w:val="0098732A"/>
    <w:rsid w:val="00990DAF"/>
    <w:rsid w:val="00993B1A"/>
    <w:rsid w:val="00994A04"/>
    <w:rsid w:val="0099533C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744B"/>
    <w:rsid w:val="00A155D7"/>
    <w:rsid w:val="00A173CA"/>
    <w:rsid w:val="00A2391E"/>
    <w:rsid w:val="00A34F88"/>
    <w:rsid w:val="00A37169"/>
    <w:rsid w:val="00A43B3C"/>
    <w:rsid w:val="00A44AF4"/>
    <w:rsid w:val="00A45CDC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3E78"/>
    <w:rsid w:val="00B44472"/>
    <w:rsid w:val="00B44969"/>
    <w:rsid w:val="00B52A24"/>
    <w:rsid w:val="00B55A2B"/>
    <w:rsid w:val="00B56789"/>
    <w:rsid w:val="00B61817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F399F"/>
    <w:rsid w:val="00BF5B88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706C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8D9"/>
    <w:rsid w:val="00D658B4"/>
    <w:rsid w:val="00D67A13"/>
    <w:rsid w:val="00D75852"/>
    <w:rsid w:val="00D76D49"/>
    <w:rsid w:val="00D77B34"/>
    <w:rsid w:val="00D80135"/>
    <w:rsid w:val="00D84C45"/>
    <w:rsid w:val="00D851AE"/>
    <w:rsid w:val="00D854C7"/>
    <w:rsid w:val="00D90771"/>
    <w:rsid w:val="00D911B7"/>
    <w:rsid w:val="00D9216F"/>
    <w:rsid w:val="00D942B1"/>
    <w:rsid w:val="00D97838"/>
    <w:rsid w:val="00DA4815"/>
    <w:rsid w:val="00DA4D7B"/>
    <w:rsid w:val="00DA65C5"/>
    <w:rsid w:val="00DB1C21"/>
    <w:rsid w:val="00DB324A"/>
    <w:rsid w:val="00DB59F4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10B3F"/>
    <w:rsid w:val="00E11B33"/>
    <w:rsid w:val="00E150BC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72ADE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B1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291</TotalTime>
  <Pages>2</Pages>
  <Words>627</Words>
  <Characters>2712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4</cp:revision>
  <cp:lastPrinted>2026-01-17T21:31:00Z</cp:lastPrinted>
  <dcterms:created xsi:type="dcterms:W3CDTF">2026-01-24T17:55:00Z</dcterms:created>
  <dcterms:modified xsi:type="dcterms:W3CDTF">2026-01-24T22:45:00Z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