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986CE" w14:textId="3F518860" w:rsidR="00015CC1" w:rsidRPr="003F6667" w:rsidRDefault="00015CC1" w:rsidP="00015CC1">
      <w:pPr>
        <w:rPr>
          <w:rFonts w:asciiTheme="minorBidi" w:hAnsiTheme="minorBidi"/>
          <w:sz w:val="32"/>
          <w:szCs w:val="32"/>
        </w:rPr>
      </w:pPr>
      <w:r w:rsidRPr="003F6667">
        <w:rPr>
          <w:rFonts w:asciiTheme="minorBidi" w:hAnsiTheme="minorBidi"/>
          <w:b/>
          <w:bCs/>
          <w:sz w:val="32"/>
          <w:szCs w:val="32"/>
        </w:rPr>
        <w:t xml:space="preserve">Call To Worship </w:t>
      </w:r>
      <w:r w:rsidRPr="003F6667">
        <w:rPr>
          <w:rFonts w:asciiTheme="minorBidi" w:hAnsiTheme="minorBidi"/>
          <w:sz w:val="32"/>
          <w:szCs w:val="32"/>
        </w:rPr>
        <w:t>(Congregation reads the</w:t>
      </w:r>
      <w:r w:rsidRPr="003F6667">
        <w:rPr>
          <w:rFonts w:asciiTheme="minorBidi" w:hAnsiTheme="minorBidi"/>
          <w:b/>
          <w:bCs/>
          <w:sz w:val="32"/>
          <w:szCs w:val="32"/>
        </w:rPr>
        <w:t xml:space="preserve"> bold.</w:t>
      </w:r>
      <w:r w:rsidRPr="003F6667">
        <w:rPr>
          <w:rFonts w:asciiTheme="minorBidi" w:hAnsiTheme="minorBidi"/>
          <w:sz w:val="32"/>
          <w:szCs w:val="32"/>
        </w:rPr>
        <w:t>)</w:t>
      </w:r>
    </w:p>
    <w:p w14:paraId="40855943" w14:textId="355045AE" w:rsidR="00015CC1" w:rsidRPr="003F6667" w:rsidRDefault="00015CC1" w:rsidP="00015CC1">
      <w:pPr>
        <w:rPr>
          <w:rFonts w:asciiTheme="minorBidi" w:hAnsiTheme="minorBidi"/>
          <w:sz w:val="32"/>
          <w:szCs w:val="32"/>
        </w:rPr>
      </w:pPr>
      <w:r w:rsidRPr="003F6667">
        <w:rPr>
          <w:rFonts w:asciiTheme="minorBidi" w:hAnsiTheme="minorBidi"/>
          <w:sz w:val="32"/>
          <w:szCs w:val="32"/>
        </w:rPr>
        <w:t>Today, we join Jesus in the final ascent to Jerusalem, knowing the depths we will descend on our journey through Holy Week.</w:t>
      </w:r>
    </w:p>
    <w:p w14:paraId="56BE43AB" w14:textId="6CA515F7" w:rsidR="00015CC1" w:rsidRPr="003F6667" w:rsidRDefault="00015CC1" w:rsidP="00015CC1">
      <w:pPr>
        <w:rPr>
          <w:rFonts w:asciiTheme="minorBidi" w:hAnsiTheme="minorBidi"/>
          <w:sz w:val="32"/>
          <w:szCs w:val="32"/>
        </w:rPr>
      </w:pPr>
      <w:r w:rsidRPr="003F6667">
        <w:rPr>
          <w:rFonts w:asciiTheme="minorBidi" w:hAnsiTheme="minorBidi"/>
          <w:b/>
          <w:bCs/>
          <w:sz w:val="32"/>
          <w:szCs w:val="32"/>
        </w:rPr>
        <w:t>Open the gates of righteousness, that we may come worship God!</w:t>
      </w:r>
    </w:p>
    <w:p w14:paraId="5C36D947" w14:textId="5D7F61CB" w:rsidR="00015CC1" w:rsidRPr="003F6667" w:rsidRDefault="00015CC1" w:rsidP="00015CC1">
      <w:pPr>
        <w:rPr>
          <w:rFonts w:asciiTheme="minorBidi" w:hAnsiTheme="minorBidi"/>
          <w:sz w:val="32"/>
          <w:szCs w:val="32"/>
        </w:rPr>
      </w:pPr>
      <w:r w:rsidRPr="003F6667">
        <w:rPr>
          <w:rFonts w:asciiTheme="minorBidi" w:hAnsiTheme="minorBidi"/>
          <w:sz w:val="32"/>
          <w:szCs w:val="32"/>
        </w:rPr>
        <w:t>We join the disciples in declaring that Jesus, riding on a donkey, is our Ruler, the One who will bring peace and salvation for all. </w:t>
      </w:r>
    </w:p>
    <w:p w14:paraId="3F3A50AF" w14:textId="2EC259CC" w:rsidR="00015CC1" w:rsidRPr="003F6667" w:rsidRDefault="00015CC1" w:rsidP="00015CC1">
      <w:pPr>
        <w:rPr>
          <w:rFonts w:asciiTheme="minorBidi" w:hAnsiTheme="minorBidi"/>
          <w:sz w:val="32"/>
          <w:szCs w:val="32"/>
        </w:rPr>
      </w:pPr>
      <w:r w:rsidRPr="003F6667">
        <w:rPr>
          <w:rFonts w:asciiTheme="minorBidi" w:hAnsiTheme="minorBidi"/>
          <w:b/>
          <w:bCs/>
          <w:sz w:val="32"/>
          <w:szCs w:val="32"/>
        </w:rPr>
        <w:t>Open the gates of peace, that we may come worship God!</w:t>
      </w:r>
    </w:p>
    <w:p w14:paraId="3B3625E3" w14:textId="1FC1E858" w:rsidR="00015CC1" w:rsidRPr="003F6667" w:rsidRDefault="00015CC1" w:rsidP="00015CC1">
      <w:pPr>
        <w:rPr>
          <w:rFonts w:asciiTheme="minorBidi" w:hAnsiTheme="minorBidi"/>
          <w:sz w:val="32"/>
          <w:szCs w:val="32"/>
        </w:rPr>
      </w:pPr>
      <w:r w:rsidRPr="003F6667">
        <w:rPr>
          <w:rFonts w:asciiTheme="minorBidi" w:hAnsiTheme="minorBidi"/>
          <w:sz w:val="32"/>
          <w:szCs w:val="32"/>
        </w:rPr>
        <w:t>We join with the bystanders who questioned and wondered who this Jesus really is, who feared the consequences of angering the powers that be. </w:t>
      </w:r>
    </w:p>
    <w:p w14:paraId="275846EA" w14:textId="7B974AA8" w:rsidR="00015CC1" w:rsidRPr="003F6667" w:rsidRDefault="00015CC1" w:rsidP="00015CC1">
      <w:pPr>
        <w:rPr>
          <w:rFonts w:asciiTheme="minorBidi" w:hAnsiTheme="minorBidi"/>
          <w:sz w:val="32"/>
          <w:szCs w:val="32"/>
        </w:rPr>
      </w:pPr>
      <w:r w:rsidRPr="003F6667">
        <w:rPr>
          <w:rFonts w:asciiTheme="minorBidi" w:hAnsiTheme="minorBidi"/>
          <w:b/>
          <w:bCs/>
          <w:sz w:val="32"/>
          <w:szCs w:val="32"/>
        </w:rPr>
        <w:t>Open the gates of truth, that we may come worship God!</w:t>
      </w:r>
    </w:p>
    <w:p w14:paraId="00A5437F" w14:textId="4AA0AA5B" w:rsidR="00015CC1" w:rsidRPr="003F6667" w:rsidRDefault="00015CC1" w:rsidP="00015CC1">
      <w:pPr>
        <w:rPr>
          <w:rFonts w:asciiTheme="minorBidi" w:hAnsiTheme="minorBidi"/>
          <w:sz w:val="32"/>
          <w:szCs w:val="32"/>
        </w:rPr>
      </w:pPr>
      <w:r w:rsidRPr="003F6667">
        <w:rPr>
          <w:rFonts w:asciiTheme="minorBidi" w:hAnsiTheme="minorBidi"/>
          <w:sz w:val="32"/>
          <w:szCs w:val="32"/>
        </w:rPr>
        <w:t>The journey through Holy Week brings us face-to-face with the stark reality of sin and God’s faithfulness to save. </w:t>
      </w:r>
    </w:p>
    <w:p w14:paraId="5F1B135C" w14:textId="5C1A996F" w:rsidR="00015CC1" w:rsidRPr="003F6667" w:rsidRDefault="00015CC1" w:rsidP="00015CC1">
      <w:pPr>
        <w:rPr>
          <w:rFonts w:asciiTheme="minorBidi" w:hAnsiTheme="minorBidi"/>
          <w:sz w:val="32"/>
          <w:szCs w:val="32"/>
        </w:rPr>
      </w:pPr>
      <w:r w:rsidRPr="003F6667">
        <w:rPr>
          <w:rFonts w:asciiTheme="minorBidi" w:hAnsiTheme="minorBidi"/>
          <w:b/>
          <w:bCs/>
          <w:sz w:val="32"/>
          <w:szCs w:val="32"/>
        </w:rPr>
        <w:t>Open the gates of salvation, that we may come to worship God whose steadfast love never fails!</w:t>
      </w:r>
    </w:p>
    <w:p w14:paraId="2CC2A16B" w14:textId="77777777" w:rsidR="00015CC1" w:rsidRPr="003F6667" w:rsidRDefault="00015CC1" w:rsidP="00015CC1">
      <w:pPr>
        <w:rPr>
          <w:rFonts w:asciiTheme="minorBidi" w:hAnsiTheme="minorBidi"/>
          <w:sz w:val="32"/>
          <w:szCs w:val="32"/>
        </w:rPr>
      </w:pPr>
      <w:r w:rsidRPr="003F6667">
        <w:rPr>
          <w:rFonts w:asciiTheme="minorBidi" w:hAnsiTheme="minorBidi"/>
          <w:b/>
          <w:bCs/>
          <w:sz w:val="32"/>
          <w:szCs w:val="32"/>
        </w:rPr>
        <w:t> </w:t>
      </w:r>
    </w:p>
    <w:p w14:paraId="41B74184" w14:textId="77777777" w:rsidR="00015CC1" w:rsidRPr="003F6667" w:rsidRDefault="00015CC1" w:rsidP="00015CC1">
      <w:pPr>
        <w:rPr>
          <w:rFonts w:asciiTheme="minorBidi" w:hAnsiTheme="minorBidi"/>
          <w:sz w:val="32"/>
          <w:szCs w:val="32"/>
        </w:rPr>
      </w:pPr>
      <w:r w:rsidRPr="003F6667">
        <w:rPr>
          <w:rFonts w:asciiTheme="minorBidi" w:hAnsiTheme="minorBidi"/>
          <w:b/>
          <w:bCs/>
          <w:sz w:val="32"/>
          <w:szCs w:val="32"/>
        </w:rPr>
        <w:t>Opening Prayer</w:t>
      </w:r>
    </w:p>
    <w:p w14:paraId="2E592EE9" w14:textId="77777777" w:rsidR="00015CC1" w:rsidRDefault="00015CC1" w:rsidP="00015CC1">
      <w:pPr>
        <w:rPr>
          <w:rFonts w:asciiTheme="minorBidi" w:hAnsiTheme="minorBidi"/>
          <w:sz w:val="32"/>
          <w:szCs w:val="32"/>
        </w:rPr>
      </w:pPr>
      <w:r w:rsidRPr="003F6667">
        <w:rPr>
          <w:rFonts w:asciiTheme="minorBidi" w:hAnsiTheme="minorBidi"/>
          <w:sz w:val="32"/>
          <w:szCs w:val="32"/>
        </w:rPr>
        <w:t xml:space="preserve">With great joy we welcome you, Lord Jesus! The journey has been </w:t>
      </w:r>
      <w:proofErr w:type="gramStart"/>
      <w:r w:rsidRPr="003F6667">
        <w:rPr>
          <w:rFonts w:asciiTheme="minorBidi" w:hAnsiTheme="minorBidi"/>
          <w:sz w:val="32"/>
          <w:szCs w:val="32"/>
        </w:rPr>
        <w:t>long</w:t>
      </w:r>
      <w:proofErr w:type="gramEnd"/>
      <w:r w:rsidRPr="003F6667">
        <w:rPr>
          <w:rFonts w:asciiTheme="minorBidi" w:hAnsiTheme="minorBidi"/>
          <w:sz w:val="32"/>
          <w:szCs w:val="32"/>
        </w:rPr>
        <w:t xml:space="preserve"> and we have longed to enter the Holy City. You come into our hearts and our lives, humbly, patiently, encouraging us to learn and grow, to embark on journeys of hope and healing. Open our hearts today to hear your words, as we sing praise to you. Hosanna! Blessed is the One who comes in the Lord’s Name. AMEN.</w:t>
      </w:r>
    </w:p>
    <w:p w14:paraId="1782496E" w14:textId="77777777" w:rsidR="003F6667" w:rsidRDefault="003F6667" w:rsidP="00015CC1">
      <w:pPr>
        <w:rPr>
          <w:rFonts w:asciiTheme="minorBidi" w:hAnsiTheme="minorBidi"/>
          <w:sz w:val="32"/>
          <w:szCs w:val="32"/>
        </w:rPr>
      </w:pPr>
    </w:p>
    <w:p w14:paraId="680FA545" w14:textId="77777777" w:rsidR="003F6667" w:rsidRPr="003F6667" w:rsidRDefault="003F6667" w:rsidP="00015CC1">
      <w:pPr>
        <w:rPr>
          <w:rFonts w:asciiTheme="minorBidi" w:hAnsiTheme="minorBidi"/>
          <w:sz w:val="32"/>
          <w:szCs w:val="32"/>
        </w:rPr>
      </w:pPr>
    </w:p>
    <w:p w14:paraId="2E695ED6" w14:textId="36E50B82" w:rsidR="00015CC1" w:rsidRPr="003F6667" w:rsidRDefault="00015CC1" w:rsidP="00015CC1">
      <w:pPr>
        <w:rPr>
          <w:rFonts w:asciiTheme="minorBidi" w:hAnsiTheme="minorBidi"/>
          <w:sz w:val="32"/>
          <w:szCs w:val="32"/>
        </w:rPr>
      </w:pPr>
      <w:r w:rsidRPr="003F6667">
        <w:rPr>
          <w:rFonts w:asciiTheme="minorBidi" w:hAnsiTheme="minorBidi"/>
          <w:sz w:val="32"/>
          <w:szCs w:val="32"/>
        </w:rPr>
        <w:t>Please announce the</w:t>
      </w:r>
      <w:r w:rsidR="003F6667" w:rsidRPr="003F6667">
        <w:rPr>
          <w:rFonts w:asciiTheme="minorBidi" w:hAnsiTheme="minorBidi"/>
          <w:sz w:val="32"/>
          <w:szCs w:val="32"/>
        </w:rPr>
        <w:t xml:space="preserve"> Hymn of Praise “Hosanna, Loud Hosanna” #278</w:t>
      </w:r>
    </w:p>
    <w:p w14:paraId="1B680871" w14:textId="77777777" w:rsidR="00015CC1" w:rsidRPr="003F6667" w:rsidRDefault="00015CC1" w:rsidP="00015CC1">
      <w:pPr>
        <w:rPr>
          <w:rFonts w:asciiTheme="minorBidi" w:hAnsiTheme="minorBidi"/>
          <w:sz w:val="32"/>
          <w:szCs w:val="32"/>
        </w:rPr>
      </w:pPr>
      <w:r w:rsidRPr="003F6667">
        <w:rPr>
          <w:rFonts w:asciiTheme="minorBidi" w:hAnsiTheme="minorBidi"/>
          <w:b/>
          <w:bCs/>
          <w:sz w:val="32"/>
          <w:szCs w:val="32"/>
        </w:rPr>
        <w:t> </w:t>
      </w:r>
    </w:p>
    <w:p w14:paraId="28475A09" w14:textId="77777777" w:rsidR="003F6667" w:rsidRPr="003F6667" w:rsidRDefault="003F6667" w:rsidP="00015CC1">
      <w:pPr>
        <w:rPr>
          <w:rFonts w:asciiTheme="minorBidi" w:hAnsiTheme="minorBidi"/>
          <w:b/>
          <w:bCs/>
          <w:sz w:val="32"/>
          <w:szCs w:val="32"/>
        </w:rPr>
      </w:pPr>
    </w:p>
    <w:p w14:paraId="7441194D" w14:textId="7876E4A8" w:rsidR="00015CC1" w:rsidRPr="003F6667" w:rsidRDefault="00015CC1" w:rsidP="00015CC1">
      <w:pPr>
        <w:rPr>
          <w:rFonts w:asciiTheme="minorBidi" w:hAnsiTheme="minorBidi"/>
          <w:b/>
          <w:bCs/>
          <w:sz w:val="32"/>
          <w:szCs w:val="32"/>
        </w:rPr>
      </w:pPr>
      <w:r w:rsidRPr="003F6667">
        <w:rPr>
          <w:rFonts w:asciiTheme="minorBidi" w:hAnsiTheme="minorBidi"/>
          <w:b/>
          <w:bCs/>
          <w:sz w:val="32"/>
          <w:szCs w:val="32"/>
        </w:rPr>
        <w:lastRenderedPageBreak/>
        <w:t>Scripture Reading: </w:t>
      </w:r>
    </w:p>
    <w:p w14:paraId="0118A295" w14:textId="037D2D57" w:rsidR="00015CC1" w:rsidRPr="003F6667" w:rsidRDefault="00015CC1" w:rsidP="00015CC1">
      <w:pPr>
        <w:rPr>
          <w:rFonts w:asciiTheme="minorBidi" w:hAnsiTheme="minorBidi"/>
          <w:sz w:val="32"/>
          <w:szCs w:val="32"/>
        </w:rPr>
      </w:pPr>
      <w:r w:rsidRPr="003F6667">
        <w:rPr>
          <w:rFonts w:asciiTheme="minorBidi" w:hAnsiTheme="minorBidi"/>
          <w:sz w:val="32"/>
          <w:szCs w:val="32"/>
        </w:rPr>
        <w:t>Matthew 21:1-11 (CEB) </w:t>
      </w:r>
    </w:p>
    <w:p w14:paraId="2921E534" w14:textId="35F9F4D6" w:rsidR="00015CC1" w:rsidRPr="003F6667" w:rsidRDefault="00015CC1" w:rsidP="00015CC1">
      <w:pPr>
        <w:rPr>
          <w:rFonts w:asciiTheme="minorBidi" w:hAnsiTheme="minorBidi"/>
          <w:sz w:val="32"/>
          <w:szCs w:val="32"/>
        </w:rPr>
      </w:pPr>
      <w:r w:rsidRPr="003F6667">
        <w:rPr>
          <w:rFonts w:asciiTheme="minorBidi" w:hAnsiTheme="minorBidi"/>
          <w:b/>
          <w:bCs/>
          <w:sz w:val="32"/>
          <w:szCs w:val="32"/>
        </w:rPr>
        <w:t> </w:t>
      </w:r>
      <w:r w:rsidRPr="003F6667">
        <w:rPr>
          <w:rFonts w:asciiTheme="minorBidi" w:hAnsiTheme="minorBidi"/>
          <w:sz w:val="32"/>
          <w:szCs w:val="32"/>
        </w:rPr>
        <w:t xml:space="preserve">When they approached Jerusalem and came to Bethphage on the Mount of Olives, Jesus gave two disciples a task. He said to them, “Go into the village over there. As soon as you enter, you will find a donkey tied up and a colt with it. Untie them and bring them to me. If anyone says anything to you, say that their master needs </w:t>
      </w:r>
      <w:proofErr w:type="gramStart"/>
      <w:r w:rsidRPr="003F6667">
        <w:rPr>
          <w:rFonts w:asciiTheme="minorBidi" w:hAnsiTheme="minorBidi"/>
          <w:sz w:val="32"/>
          <w:szCs w:val="32"/>
        </w:rPr>
        <w:t>them.”</w:t>
      </w:r>
      <w:proofErr w:type="gramEnd"/>
      <w:r w:rsidRPr="003F6667">
        <w:rPr>
          <w:rFonts w:asciiTheme="minorBidi" w:hAnsiTheme="minorBidi"/>
          <w:sz w:val="32"/>
          <w:szCs w:val="32"/>
        </w:rPr>
        <w:t xml:space="preserve">  He sent them off right away. Now this happened to fulfill what the prophet said, </w:t>
      </w:r>
      <w:r w:rsidRPr="003F6667">
        <w:rPr>
          <w:rFonts w:asciiTheme="minorBidi" w:hAnsiTheme="minorBidi"/>
          <w:i/>
          <w:iCs/>
          <w:sz w:val="32"/>
          <w:szCs w:val="32"/>
        </w:rPr>
        <w:t>Say to Daughter Zion,</w:t>
      </w:r>
      <w:r w:rsidRPr="003F6667">
        <w:rPr>
          <w:rFonts w:asciiTheme="minorBidi" w:hAnsiTheme="minorBidi"/>
          <w:sz w:val="32"/>
          <w:szCs w:val="32"/>
        </w:rPr>
        <w:t> “</w:t>
      </w:r>
      <w:r w:rsidRPr="003F6667">
        <w:rPr>
          <w:rFonts w:asciiTheme="minorBidi" w:hAnsiTheme="minorBidi"/>
          <w:i/>
          <w:iCs/>
          <w:sz w:val="32"/>
          <w:szCs w:val="32"/>
        </w:rPr>
        <w:t>Look, your king is coming to you, humble and riding on a donkey, and on a colt the donkey’s offspring.</w:t>
      </w:r>
      <w:r w:rsidRPr="003F6667">
        <w:rPr>
          <w:rFonts w:asciiTheme="minorBidi" w:hAnsiTheme="minorBidi"/>
          <w:sz w:val="32"/>
          <w:szCs w:val="32"/>
        </w:rPr>
        <w:t>” The disciples went and did just as Jesus had ordered them. They brought the donkey and the colt and laid their clothes on them. Then he sat on them.</w:t>
      </w:r>
      <w:r w:rsidRPr="003F6667">
        <w:rPr>
          <w:rFonts w:asciiTheme="minorBidi" w:hAnsiTheme="minorBidi"/>
          <w:b/>
          <w:bCs/>
          <w:sz w:val="32"/>
          <w:szCs w:val="32"/>
        </w:rPr>
        <w:t> </w:t>
      </w:r>
      <w:r w:rsidRPr="003F6667">
        <w:rPr>
          <w:rFonts w:asciiTheme="minorBidi" w:hAnsiTheme="minorBidi"/>
          <w:sz w:val="32"/>
          <w:szCs w:val="32"/>
        </w:rPr>
        <w:t>Now a large crowd spread their clothes on the road. Others cut palm branches off the trees and spread them on the road. The crowds in front of him and behind him shouted, “</w:t>
      </w:r>
      <w:r w:rsidRPr="003F6667">
        <w:rPr>
          <w:rFonts w:asciiTheme="minorBidi" w:hAnsiTheme="minorBidi"/>
          <w:i/>
          <w:iCs/>
          <w:sz w:val="32"/>
          <w:szCs w:val="32"/>
        </w:rPr>
        <w:t>Hosanna</w:t>
      </w:r>
      <w:r w:rsidRPr="003F6667">
        <w:rPr>
          <w:rFonts w:asciiTheme="minorBidi" w:hAnsiTheme="minorBidi"/>
          <w:sz w:val="32"/>
          <w:szCs w:val="32"/>
        </w:rPr>
        <w:t> to the Son of David! </w:t>
      </w:r>
      <w:r w:rsidRPr="003F6667">
        <w:rPr>
          <w:rFonts w:asciiTheme="minorBidi" w:hAnsiTheme="minorBidi"/>
          <w:i/>
          <w:iCs/>
          <w:sz w:val="32"/>
          <w:szCs w:val="32"/>
        </w:rPr>
        <w:t>Blessings on the one who comes in the name of the Lord!</w:t>
      </w:r>
      <w:r w:rsidR="003F6667" w:rsidRPr="003F6667">
        <w:rPr>
          <w:rFonts w:asciiTheme="minorBidi" w:hAnsiTheme="minorBidi"/>
          <w:i/>
          <w:iCs/>
          <w:sz w:val="32"/>
          <w:szCs w:val="32"/>
        </w:rPr>
        <w:t xml:space="preserve"> </w:t>
      </w:r>
      <w:r w:rsidRPr="003F6667">
        <w:rPr>
          <w:rFonts w:asciiTheme="minorBidi" w:hAnsiTheme="minorBidi"/>
          <w:i/>
          <w:iCs/>
          <w:sz w:val="32"/>
          <w:szCs w:val="32"/>
        </w:rPr>
        <w:t>Hosanna</w:t>
      </w:r>
      <w:r w:rsidR="003F6667">
        <w:rPr>
          <w:rFonts w:asciiTheme="minorBidi" w:hAnsiTheme="minorBidi"/>
          <w:i/>
          <w:iCs/>
          <w:sz w:val="32"/>
          <w:szCs w:val="32"/>
        </w:rPr>
        <w:t xml:space="preserve"> </w:t>
      </w:r>
      <w:r w:rsidRPr="003F6667">
        <w:rPr>
          <w:rFonts w:asciiTheme="minorBidi" w:hAnsiTheme="minorBidi"/>
          <w:sz w:val="32"/>
          <w:szCs w:val="32"/>
        </w:rPr>
        <w:t xml:space="preserve">in the highest!” And when Jesus entered Jerusalem, the whole city was stirred up. </w:t>
      </w:r>
      <w:proofErr w:type="gramStart"/>
      <w:r w:rsidRPr="003F6667">
        <w:rPr>
          <w:rFonts w:asciiTheme="minorBidi" w:hAnsiTheme="minorBidi"/>
          <w:sz w:val="32"/>
          <w:szCs w:val="32"/>
        </w:rPr>
        <w:t>“Who is this?” they</w:t>
      </w:r>
      <w:proofErr w:type="gramEnd"/>
      <w:r w:rsidRPr="003F6667">
        <w:rPr>
          <w:rFonts w:asciiTheme="minorBidi" w:hAnsiTheme="minorBidi"/>
          <w:sz w:val="32"/>
          <w:szCs w:val="32"/>
        </w:rPr>
        <w:t xml:space="preserve"> asked. </w:t>
      </w:r>
      <w:r w:rsidRPr="003F6667">
        <w:rPr>
          <w:rFonts w:asciiTheme="minorBidi" w:hAnsiTheme="minorBidi"/>
          <w:b/>
          <w:bCs/>
          <w:sz w:val="32"/>
          <w:szCs w:val="32"/>
        </w:rPr>
        <w:t> </w:t>
      </w:r>
      <w:r w:rsidRPr="003F6667">
        <w:rPr>
          <w:rFonts w:asciiTheme="minorBidi" w:hAnsiTheme="minorBidi"/>
          <w:sz w:val="32"/>
          <w:szCs w:val="32"/>
        </w:rPr>
        <w:t>The crowds answered, “It’s the prophet Jesus from Nazareth in Galilee.”</w:t>
      </w:r>
    </w:p>
    <w:p w14:paraId="3E33274C" w14:textId="2212072D" w:rsidR="00015CC1" w:rsidRPr="003F6667" w:rsidRDefault="00015CC1" w:rsidP="00015CC1">
      <w:pPr>
        <w:rPr>
          <w:rFonts w:asciiTheme="minorBidi" w:hAnsiTheme="minorBidi"/>
          <w:sz w:val="32"/>
          <w:szCs w:val="32"/>
        </w:rPr>
      </w:pPr>
      <w:r w:rsidRPr="003F6667">
        <w:rPr>
          <w:rFonts w:asciiTheme="minorBidi" w:hAnsiTheme="minorBidi"/>
          <w:sz w:val="32"/>
          <w:szCs w:val="32"/>
        </w:rPr>
        <w:t>The words of God for the people of God.</w:t>
      </w:r>
    </w:p>
    <w:p w14:paraId="1D8B6E5C" w14:textId="21562C29" w:rsidR="00015CC1" w:rsidRPr="003F6667" w:rsidRDefault="00015CC1" w:rsidP="00015CC1">
      <w:pPr>
        <w:rPr>
          <w:rFonts w:asciiTheme="minorBidi" w:hAnsiTheme="minorBidi"/>
          <w:b/>
          <w:bCs/>
          <w:sz w:val="32"/>
          <w:szCs w:val="32"/>
        </w:rPr>
      </w:pPr>
      <w:r w:rsidRPr="003F6667">
        <w:rPr>
          <w:rFonts w:asciiTheme="minorBidi" w:hAnsiTheme="minorBidi"/>
          <w:b/>
          <w:bCs/>
          <w:sz w:val="32"/>
          <w:szCs w:val="32"/>
        </w:rPr>
        <w:t>Thanks be to God.</w:t>
      </w:r>
    </w:p>
    <w:p w14:paraId="79762E58" w14:textId="77777777" w:rsidR="00BB5911" w:rsidRPr="003F6667" w:rsidRDefault="00BB5911">
      <w:pPr>
        <w:rPr>
          <w:rFonts w:asciiTheme="minorBidi" w:hAnsiTheme="minorBidi"/>
          <w:sz w:val="32"/>
          <w:szCs w:val="32"/>
        </w:rPr>
      </w:pPr>
    </w:p>
    <w:sectPr w:rsidR="00BB5911" w:rsidRPr="003F6667" w:rsidSect="003F66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C1"/>
    <w:rsid w:val="00015CC1"/>
    <w:rsid w:val="000E5D0C"/>
    <w:rsid w:val="00302857"/>
    <w:rsid w:val="003F6667"/>
    <w:rsid w:val="00573661"/>
    <w:rsid w:val="006A5434"/>
    <w:rsid w:val="0079271B"/>
    <w:rsid w:val="00BB5911"/>
    <w:rsid w:val="00FE37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63044"/>
  <w15:chartTrackingRefBased/>
  <w15:docId w15:val="{6D5B3879-9DD1-486A-92A7-F1203E0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5C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5C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5C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C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5C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C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C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C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C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C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C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C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C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C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C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C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C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CC1"/>
    <w:rPr>
      <w:rFonts w:eastAsiaTheme="majorEastAsia" w:cstheme="majorBidi"/>
      <w:color w:val="272727" w:themeColor="text1" w:themeTint="D8"/>
    </w:rPr>
  </w:style>
  <w:style w:type="paragraph" w:styleId="Title">
    <w:name w:val="Title"/>
    <w:basedOn w:val="Normal"/>
    <w:next w:val="Normal"/>
    <w:link w:val="TitleChar"/>
    <w:uiPriority w:val="10"/>
    <w:qFormat/>
    <w:rsid w:val="00015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C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C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C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CC1"/>
    <w:pPr>
      <w:spacing w:before="160"/>
      <w:jc w:val="center"/>
    </w:pPr>
    <w:rPr>
      <w:i/>
      <w:iCs/>
      <w:color w:val="404040" w:themeColor="text1" w:themeTint="BF"/>
    </w:rPr>
  </w:style>
  <w:style w:type="character" w:customStyle="1" w:styleId="QuoteChar">
    <w:name w:val="Quote Char"/>
    <w:basedOn w:val="DefaultParagraphFont"/>
    <w:link w:val="Quote"/>
    <w:uiPriority w:val="29"/>
    <w:rsid w:val="00015CC1"/>
    <w:rPr>
      <w:i/>
      <w:iCs/>
      <w:color w:val="404040" w:themeColor="text1" w:themeTint="BF"/>
    </w:rPr>
  </w:style>
  <w:style w:type="paragraph" w:styleId="ListParagraph">
    <w:name w:val="List Paragraph"/>
    <w:basedOn w:val="Normal"/>
    <w:uiPriority w:val="34"/>
    <w:qFormat/>
    <w:rsid w:val="00015CC1"/>
    <w:pPr>
      <w:ind w:left="720"/>
      <w:contextualSpacing/>
    </w:pPr>
  </w:style>
  <w:style w:type="character" w:styleId="IntenseEmphasis">
    <w:name w:val="Intense Emphasis"/>
    <w:basedOn w:val="DefaultParagraphFont"/>
    <w:uiPriority w:val="21"/>
    <w:qFormat/>
    <w:rsid w:val="00015CC1"/>
    <w:rPr>
      <w:i/>
      <w:iCs/>
      <w:color w:val="0F4761" w:themeColor="accent1" w:themeShade="BF"/>
    </w:rPr>
  </w:style>
  <w:style w:type="paragraph" w:styleId="IntenseQuote">
    <w:name w:val="Intense Quote"/>
    <w:basedOn w:val="Normal"/>
    <w:next w:val="Normal"/>
    <w:link w:val="IntenseQuoteChar"/>
    <w:uiPriority w:val="30"/>
    <w:qFormat/>
    <w:rsid w:val="00015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CC1"/>
    <w:rPr>
      <w:i/>
      <w:iCs/>
      <w:color w:val="0F4761" w:themeColor="accent1" w:themeShade="BF"/>
    </w:rPr>
  </w:style>
  <w:style w:type="character" w:styleId="IntenseReference">
    <w:name w:val="Intense Reference"/>
    <w:basedOn w:val="DefaultParagraphFont"/>
    <w:uiPriority w:val="32"/>
    <w:qFormat/>
    <w:rsid w:val="00015C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60416">
      <w:bodyDiv w:val="1"/>
      <w:marLeft w:val="0"/>
      <w:marRight w:val="0"/>
      <w:marTop w:val="0"/>
      <w:marBottom w:val="0"/>
      <w:divBdr>
        <w:top w:val="none" w:sz="0" w:space="0" w:color="auto"/>
        <w:left w:val="none" w:sz="0" w:space="0" w:color="auto"/>
        <w:bottom w:val="none" w:sz="0" w:space="0" w:color="auto"/>
        <w:right w:val="none" w:sz="0" w:space="0" w:color="auto"/>
      </w:divBdr>
    </w:div>
    <w:div w:id="12301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Grossen</dc:creator>
  <cp:keywords/>
  <dc:description/>
  <cp:lastModifiedBy>Edie Grossen</cp:lastModifiedBy>
  <cp:revision>2</cp:revision>
  <cp:lastPrinted>2025-04-12T13:50:00Z</cp:lastPrinted>
  <dcterms:created xsi:type="dcterms:W3CDTF">2025-04-09T16:52:00Z</dcterms:created>
  <dcterms:modified xsi:type="dcterms:W3CDTF">2025-04-12T15:54:00Z</dcterms:modified>
</cp:coreProperties>
</file>